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5FD" w:rsidRDefault="00A415FD" w:rsidP="00A415FD">
      <w:r>
        <w:t>IN THE HIGH COURT OF KERALA AT ERNAKULAM</w:t>
      </w:r>
    </w:p>
    <w:p w:rsidR="00A415FD" w:rsidRDefault="00A415FD" w:rsidP="00A415FD"/>
    <w:p w:rsidR="00A415FD" w:rsidRDefault="00A415FD" w:rsidP="00A415FD">
      <w:r>
        <w:t xml:space="preserve">                                         PRESENT:</w:t>
      </w:r>
    </w:p>
    <w:p w:rsidR="00A415FD" w:rsidRDefault="00A415FD" w:rsidP="00A415FD"/>
    <w:p w:rsidR="00A415FD" w:rsidRDefault="00A415FD" w:rsidP="00A415FD">
      <w:r>
        <w:t xml:space="preserve">                THE HONOURABLE MR.JUSTICE A.M.SHAFFIQUE</w:t>
      </w:r>
    </w:p>
    <w:p w:rsidR="00A415FD" w:rsidRDefault="00A415FD" w:rsidP="00A415FD"/>
    <w:p w:rsidR="00A415FD" w:rsidRDefault="00A415FD" w:rsidP="00A415FD">
      <w:r>
        <w:t xml:space="preserve">      WEDNESDAY, THE 3RD DAY OF JULY2013/12TH ASHADHA, 1935</w:t>
      </w:r>
    </w:p>
    <w:p w:rsidR="00A415FD" w:rsidRDefault="00A415FD" w:rsidP="00A415FD"/>
    <w:p w:rsidR="00A415FD" w:rsidRDefault="00A415FD" w:rsidP="00A415FD">
      <w:r>
        <w:t xml:space="preserve">                                WP(C).No. 14045 of 2011 (E)</w:t>
      </w:r>
    </w:p>
    <w:p w:rsidR="00A415FD" w:rsidRDefault="00A415FD" w:rsidP="00A415FD">
      <w:r>
        <w:t xml:space="preserve">                                   ----------------------------</w:t>
      </w:r>
    </w:p>
    <w:p w:rsidR="00A415FD" w:rsidRDefault="00A415FD" w:rsidP="00A415FD"/>
    <w:p w:rsidR="00A415FD" w:rsidRDefault="00A415FD" w:rsidP="00A415FD">
      <w:r>
        <w:t xml:space="preserve">    PETITIONER(S):</w:t>
      </w:r>
    </w:p>
    <w:p w:rsidR="00A415FD" w:rsidRDefault="00A415FD" w:rsidP="00A415FD">
      <w:r>
        <w:t xml:space="preserve">    --------------------------</w:t>
      </w:r>
    </w:p>
    <w:p w:rsidR="00A415FD" w:rsidRDefault="00A415FD" w:rsidP="00A415FD"/>
    <w:p w:rsidR="00A415FD" w:rsidRDefault="00A415FD" w:rsidP="00A415FD">
      <w:r>
        <w:t xml:space="preserve">   1. KERALA CLASSIFIED HOTELS AND RESORTS ASSOCIATION,</w:t>
      </w:r>
    </w:p>
    <w:p w:rsidR="00A415FD" w:rsidRDefault="00A415FD" w:rsidP="00A415FD">
      <w:r>
        <w:t xml:space="preserve">     (REGN NO:T 1832/2009)T.C.NO.25/3592(2),</w:t>
      </w:r>
    </w:p>
    <w:p w:rsidR="00A415FD" w:rsidRDefault="00A415FD" w:rsidP="00A415FD">
      <w:r>
        <w:t xml:space="preserve">      NEERAZHI LANE, PULIMOODU GPO,</w:t>
      </w:r>
    </w:p>
    <w:p w:rsidR="00A415FD" w:rsidRDefault="00A415FD" w:rsidP="00A415FD">
      <w:r>
        <w:t xml:space="preserve">      THIRUVANANTHAPURAM-695 024,</w:t>
      </w:r>
    </w:p>
    <w:p w:rsidR="00A415FD" w:rsidRDefault="00A415FD" w:rsidP="00A415FD">
      <w:r>
        <w:t xml:space="preserve">      REPRESENTED BY ITS SECRETARY V.KRISHNAKUMAR &amp;</w:t>
      </w:r>
    </w:p>
    <w:p w:rsidR="00A415FD" w:rsidRDefault="00A415FD" w:rsidP="00A415FD">
      <w:r>
        <w:t xml:space="preserve">      PRESIDENT G.SOBODHAN.</w:t>
      </w:r>
    </w:p>
    <w:p w:rsidR="00A415FD" w:rsidRDefault="00A415FD" w:rsidP="00A415FD"/>
    <w:p w:rsidR="00A415FD" w:rsidRDefault="00A415FD" w:rsidP="00A415FD">
      <w:r>
        <w:t xml:space="preserve">   2. M/S.R.C.PARK,OPPOSITE TOWN HALL,</w:t>
      </w:r>
    </w:p>
    <w:p w:rsidR="00A415FD" w:rsidRDefault="00A415FD" w:rsidP="00A415FD">
      <w:r>
        <w:t xml:space="preserve">      KUNNAMKULAM, THRISSUR DISTRICT-680 503,</w:t>
      </w:r>
    </w:p>
    <w:p w:rsidR="00A415FD" w:rsidRDefault="00A415FD" w:rsidP="00A415FD">
      <w:r>
        <w:t xml:space="preserve">      REPRESENTED BY ITS MANAGING PARTNER, K.K.RADHAKIRSHNAN.</w:t>
      </w:r>
    </w:p>
    <w:p w:rsidR="00A415FD" w:rsidRDefault="00A415FD" w:rsidP="00A415FD"/>
    <w:p w:rsidR="00A415FD" w:rsidRDefault="00A415FD" w:rsidP="00A415FD">
      <w:r>
        <w:lastRenderedPageBreak/>
        <w:t xml:space="preserve">   3. M/S.K.K.RESIDENCY</w:t>
      </w:r>
    </w:p>
    <w:p w:rsidR="00A415FD" w:rsidRDefault="00A415FD" w:rsidP="00A415FD">
      <w:r>
        <w:t xml:space="preserve">      (A UNIT OF K.K.BUILDERS), OPPOSITE BUS STAND,</w:t>
      </w:r>
    </w:p>
    <w:p w:rsidR="00A415FD" w:rsidRDefault="00A415FD" w:rsidP="00A415FD">
      <w:r>
        <w:t xml:space="preserve">      PAYYANNUR, KANNUR DISTRICT -670 307,</w:t>
      </w:r>
    </w:p>
    <w:p w:rsidR="00A415FD" w:rsidRDefault="00A415FD" w:rsidP="00A415FD">
      <w:r>
        <w:t xml:space="preserve">      REP.BY ITS MANAGING PARTNER K.K.MOHANDAS</w:t>
      </w:r>
    </w:p>
    <w:p w:rsidR="00A415FD" w:rsidRDefault="00A415FD" w:rsidP="00A415FD"/>
    <w:p w:rsidR="00A415FD" w:rsidRDefault="00A415FD" w:rsidP="00A415FD">
      <w:r>
        <w:t xml:space="preserve">   4. WATER WORLD TOURISM COMPANY(P)LTD.,</w:t>
      </w:r>
    </w:p>
    <w:p w:rsidR="00A415FD" w:rsidRDefault="00A415FD" w:rsidP="00A415FD">
      <w:r>
        <w:t xml:space="preserve">      MUNICIPAL SHOPPING CENTRE, OPP BOAT JETTY,</w:t>
      </w:r>
    </w:p>
    <w:p w:rsidR="00A415FD" w:rsidRDefault="00A415FD" w:rsidP="00A415FD">
      <w:r>
        <w:t xml:space="preserve">      ALAPPUZHA-688 013, REPRESENTED BY ITS</w:t>
      </w:r>
    </w:p>
    <w:p w:rsidR="00A415FD" w:rsidRDefault="00A415FD" w:rsidP="00A415FD">
      <w:r>
        <w:t xml:space="preserve">      DIRECTOR MAHTEW JOSEPH.</w:t>
      </w:r>
    </w:p>
    <w:p w:rsidR="00A415FD" w:rsidRDefault="00A415FD" w:rsidP="00A415FD"/>
    <w:p w:rsidR="00A415FD" w:rsidRDefault="00A415FD" w:rsidP="00A415FD">
      <w:r>
        <w:t xml:space="preserve">   5. PEARL VIEW HOTELS PVT LTD, VENUS CONRNER,</w:t>
      </w:r>
    </w:p>
    <w:p w:rsidR="00A415FD" w:rsidRDefault="00A415FD" w:rsidP="00A415FD">
      <w:r>
        <w:t xml:space="preserve">      KODUVALLY,PEARL VIEW JUNCTION, THALASSERRY-670 101,</w:t>
      </w:r>
    </w:p>
    <w:p w:rsidR="00A415FD" w:rsidRDefault="00A415FD" w:rsidP="00A415FD">
      <w:r>
        <w:t xml:space="preserve">      REPRESENTED BY ITS MANAGING DIRECTOR, A.M.RAVEENDRAN</w:t>
      </w:r>
    </w:p>
    <w:p w:rsidR="00A415FD" w:rsidRDefault="00A415FD" w:rsidP="00A415FD"/>
    <w:p w:rsidR="00A415FD" w:rsidRDefault="00A415FD" w:rsidP="00A415FD">
      <w:r>
        <w:t xml:space="preserve">      BY DR.K.B.MUHAMED KUTTY,SENIOR ADVOCATE</w:t>
      </w:r>
    </w:p>
    <w:p w:rsidR="00A415FD" w:rsidRDefault="00A415FD" w:rsidP="00A415FD">
      <w:r>
        <w:t xml:space="preserve">      BY ADV. SRI.S.ARUN RAJ</w:t>
      </w:r>
    </w:p>
    <w:p w:rsidR="00A415FD" w:rsidRDefault="00A415FD" w:rsidP="00A415FD"/>
    <w:p w:rsidR="00A415FD" w:rsidRDefault="00A415FD" w:rsidP="00A415FD">
      <w:r>
        <w:t xml:space="preserve">    RESPONDENT(S):</w:t>
      </w:r>
    </w:p>
    <w:p w:rsidR="00A415FD" w:rsidRDefault="00A415FD" w:rsidP="00A415FD">
      <w:r>
        <w:t xml:space="preserve">    ----------------------------</w:t>
      </w:r>
    </w:p>
    <w:p w:rsidR="00A415FD" w:rsidRDefault="00A415FD" w:rsidP="00A415FD"/>
    <w:p w:rsidR="00A415FD" w:rsidRDefault="00A415FD" w:rsidP="00A415FD">
      <w:r>
        <w:t xml:space="preserve">   1. UNION OF INDIA,</w:t>
      </w:r>
    </w:p>
    <w:p w:rsidR="00A415FD" w:rsidRDefault="00A415FD" w:rsidP="00A415FD">
      <w:r>
        <w:t xml:space="preserve">      REPRESENTED BY THE SECRETARY TO THE GOVERNMENT OF INDIA,</w:t>
      </w:r>
    </w:p>
    <w:p w:rsidR="00A415FD" w:rsidRDefault="00A415FD" w:rsidP="00A415FD">
      <w:r>
        <w:t xml:space="preserve">      FINANCE DEPARTMENT, NEW DELHI-110 001.</w:t>
      </w:r>
    </w:p>
    <w:p w:rsidR="00A415FD" w:rsidRDefault="00A415FD" w:rsidP="00A415FD"/>
    <w:p w:rsidR="00A415FD" w:rsidRDefault="00A415FD" w:rsidP="00A415FD">
      <w:r>
        <w:t>Kss                                                                .2/-</w:t>
      </w:r>
    </w:p>
    <w:p w:rsidR="00A415FD" w:rsidRDefault="00A415FD" w:rsidP="00A415FD">
      <w:r>
        <w:lastRenderedPageBreak/>
        <w:br w:type="page"/>
      </w:r>
    </w:p>
    <w:p w:rsidR="00A415FD" w:rsidRDefault="00A415FD" w:rsidP="00A415FD">
      <w:r>
        <w:lastRenderedPageBreak/>
        <w:t xml:space="preserve">                               ..2....</w:t>
      </w:r>
    </w:p>
    <w:p w:rsidR="00A415FD" w:rsidRDefault="00A415FD" w:rsidP="00A415FD"/>
    <w:p w:rsidR="00A415FD" w:rsidRDefault="00A415FD" w:rsidP="00A415FD">
      <w:r>
        <w:t>WPC.NO.14045/2011 E</w:t>
      </w:r>
    </w:p>
    <w:p w:rsidR="00A415FD" w:rsidRDefault="00A415FD" w:rsidP="00A415FD"/>
    <w:p w:rsidR="00A415FD" w:rsidRDefault="00A415FD" w:rsidP="00A415FD"/>
    <w:p w:rsidR="00A415FD" w:rsidRDefault="00A415FD" w:rsidP="00A415FD">
      <w:r>
        <w:t xml:space="preserve">    2. CENTRAL BOARD OF EXCISE AND CUSTOMS,</w:t>
      </w:r>
    </w:p>
    <w:p w:rsidR="00A415FD" w:rsidRDefault="00A415FD" w:rsidP="00A415FD">
      <w:r>
        <w:t xml:space="preserve">       DEPARTMENT OF REVENUE, MINISTRY OF FINANCE,</w:t>
      </w:r>
    </w:p>
    <w:p w:rsidR="00A415FD" w:rsidRDefault="00A415FD" w:rsidP="00A415FD">
      <w:r>
        <w:t xml:space="preserve">       GOVERNMENT OF INDIA, NEW DELHI-110 001.</w:t>
      </w:r>
    </w:p>
    <w:p w:rsidR="00A415FD" w:rsidRDefault="00A415FD" w:rsidP="00A415FD"/>
    <w:p w:rsidR="00A415FD" w:rsidRDefault="00A415FD" w:rsidP="00A415FD">
      <w:r>
        <w:t xml:space="preserve">    3. CHIEF COMMISSIONER OF CNETRAL EXCISE,</w:t>
      </w:r>
    </w:p>
    <w:p w:rsidR="00A415FD" w:rsidRDefault="00A415FD" w:rsidP="00A415FD">
      <w:r>
        <w:t xml:space="preserve">       CUSTOMS &amp; SERVICE TAX KERALA ZONE, C.R.BUILDING,</w:t>
      </w:r>
    </w:p>
    <w:p w:rsidR="00A415FD" w:rsidRDefault="00A415FD" w:rsidP="00A415FD">
      <w:r>
        <w:t xml:space="preserve">       I.S.PRESS ROAD, COCHIN-682 018.</w:t>
      </w:r>
    </w:p>
    <w:p w:rsidR="00A415FD" w:rsidRDefault="00A415FD" w:rsidP="00A415FD"/>
    <w:p w:rsidR="00A415FD" w:rsidRDefault="00A415FD" w:rsidP="00A415FD">
      <w:r>
        <w:t xml:space="preserve">    4. STATE OF KERALA,</w:t>
      </w:r>
    </w:p>
    <w:p w:rsidR="00A415FD" w:rsidRDefault="00A415FD" w:rsidP="00A415FD">
      <w:r>
        <w:t xml:space="preserve">       REPRESENTED BY CHIEF SECRETARY,</w:t>
      </w:r>
    </w:p>
    <w:p w:rsidR="00A415FD" w:rsidRDefault="00A415FD" w:rsidP="00A415FD">
      <w:r>
        <w:t xml:space="preserve">      THIRUVANANTHAPURAM.</w:t>
      </w:r>
    </w:p>
    <w:p w:rsidR="00A415FD" w:rsidRDefault="00A415FD" w:rsidP="00A415FD"/>
    <w:p w:rsidR="00A415FD" w:rsidRDefault="00A415FD" w:rsidP="00A415FD"/>
    <w:p w:rsidR="00A415FD" w:rsidRDefault="00A415FD" w:rsidP="00A415FD">
      <w:r>
        <w:t xml:space="preserve">            R1 BY ADV. SRI.P.PARAMESWARAN NAIR,ASG OF INDIA</w:t>
      </w:r>
    </w:p>
    <w:p w:rsidR="00A415FD" w:rsidRDefault="00A415FD" w:rsidP="00A415FD">
      <w:r>
        <w:t xml:space="preserve">       R2 &amp; R3 BY ADV. SRI.TOJAN J.VATHIKULAM,SC,C.B. EXCISE</w:t>
      </w:r>
    </w:p>
    <w:p w:rsidR="00A415FD" w:rsidRDefault="00A415FD" w:rsidP="00A415FD">
      <w:r>
        <w:t xml:space="preserve">                       SRI.THOMAS MATHEW NELLIMOOTTIL,SC,CB EXCISE</w:t>
      </w:r>
    </w:p>
    <w:p w:rsidR="00A415FD" w:rsidRDefault="00A415FD" w:rsidP="00A415FD">
      <w:r>
        <w:t xml:space="preserve">            R4 BY GOVERNMENT PLEADER SRI. NOUSHAD THOTTATHIL</w:t>
      </w:r>
    </w:p>
    <w:p w:rsidR="00A415FD" w:rsidRDefault="00A415FD" w:rsidP="00A415FD">
      <w:r>
        <w:t xml:space="preserve">            R4 BY SPL.GOVT.PLEADER SRI.SEBASTIAN CHEMPAPPILLY</w:t>
      </w:r>
    </w:p>
    <w:p w:rsidR="00A415FD" w:rsidRDefault="00A415FD" w:rsidP="00A415FD"/>
    <w:p w:rsidR="00A415FD" w:rsidRDefault="00A415FD" w:rsidP="00A415FD"/>
    <w:p w:rsidR="00A415FD" w:rsidRDefault="00A415FD" w:rsidP="00A415FD">
      <w:r>
        <w:lastRenderedPageBreak/>
        <w:t xml:space="preserve">       THIS WRIT PETITION (CIVIL) HAVING BEEN FINALLY HEARD</w:t>
      </w:r>
    </w:p>
    <w:p w:rsidR="00A415FD" w:rsidRDefault="00A415FD" w:rsidP="00A415FD">
      <w:r>
        <w:t xml:space="preserve">      ON 29/01/2013 ALONG WITH WPC. NO.14130/2011 AND CONNECTED</w:t>
      </w:r>
    </w:p>
    <w:p w:rsidR="00A415FD" w:rsidRDefault="00A415FD" w:rsidP="00A415FD">
      <w:r>
        <w:t xml:space="preserve">      CASES, THE COURT ON 03/07/2013 DELIVERED THE FOLLOWING:</w:t>
      </w:r>
    </w:p>
    <w:p w:rsidR="00A415FD" w:rsidRDefault="00A415FD" w:rsidP="00A415FD"/>
    <w:p w:rsidR="00A415FD" w:rsidRDefault="00A415FD" w:rsidP="00A415FD">
      <w:r>
        <w:t>Kss</w:t>
      </w:r>
    </w:p>
    <w:p w:rsidR="00A415FD" w:rsidRDefault="00A415FD" w:rsidP="00A415FD">
      <w:r>
        <w:br w:type="page"/>
      </w:r>
    </w:p>
    <w:p w:rsidR="00A415FD" w:rsidRDefault="00A415FD" w:rsidP="00A415FD">
      <w:r>
        <w:lastRenderedPageBreak/>
        <w:t>WPC.NO.14045/2011 E</w:t>
      </w:r>
    </w:p>
    <w:p w:rsidR="00A415FD" w:rsidRDefault="00A415FD" w:rsidP="00A415FD"/>
    <w:p w:rsidR="00A415FD" w:rsidRDefault="00A415FD" w:rsidP="00A415FD"/>
    <w:p w:rsidR="00A415FD" w:rsidRDefault="00A415FD" w:rsidP="00A415FD">
      <w:r>
        <w:t xml:space="preserve">                               APPENDIX</w:t>
      </w:r>
    </w:p>
    <w:p w:rsidR="00A415FD" w:rsidRDefault="00A415FD" w:rsidP="00A415FD"/>
    <w:p w:rsidR="00A415FD" w:rsidRDefault="00A415FD" w:rsidP="00A415FD"/>
    <w:p w:rsidR="00A415FD" w:rsidRDefault="00A415FD" w:rsidP="00A415FD">
      <w:r>
        <w:t>PETITIONER'S EXHIBITS:</w:t>
      </w:r>
    </w:p>
    <w:p w:rsidR="00A415FD" w:rsidRDefault="00A415FD" w:rsidP="00A415FD"/>
    <w:p w:rsidR="00A415FD" w:rsidRDefault="00A415FD" w:rsidP="00A415FD">
      <w:r>
        <w:t>P1:   COPY OF THE RELEVANT PORTION OF THE FINANCE ACT 2011</w:t>
      </w:r>
    </w:p>
    <w:p w:rsidR="00A415FD" w:rsidRDefault="00A415FD" w:rsidP="00A415FD">
      <w:r>
        <w:t xml:space="preserve">      DEALING WITH CHAPTER V- SERVICE TAX.</w:t>
      </w:r>
    </w:p>
    <w:p w:rsidR="00A415FD" w:rsidRDefault="00A415FD" w:rsidP="00A415FD"/>
    <w:p w:rsidR="00A415FD" w:rsidRDefault="00A415FD" w:rsidP="00A415FD">
      <w:r>
        <w:t>P2:   COPY OF RELEVANT PORTION OF THE LETTER NO.334/3/2011-TRU</w:t>
      </w:r>
    </w:p>
    <w:p w:rsidR="00A415FD" w:rsidRDefault="00A415FD" w:rsidP="00A415FD">
      <w:r>
        <w:t xml:space="preserve">      DTD. 28/02/2011 ISSUED BY THE CBEC.</w:t>
      </w:r>
    </w:p>
    <w:p w:rsidR="00A415FD" w:rsidRDefault="00A415FD" w:rsidP="00A415FD"/>
    <w:p w:rsidR="00A415FD" w:rsidRDefault="00A415FD" w:rsidP="00A415FD">
      <w:r>
        <w:t>P3:   COPY OF THE NOTIFICATION NO.34/2011 DTD. 25/04/2011 ISSUED</w:t>
      </w:r>
    </w:p>
    <w:p w:rsidR="00A415FD" w:rsidRDefault="00A415FD" w:rsidP="00A415FD">
      <w:r>
        <w:t xml:space="preserve">      BY THE GOVERNMENT OF INDIA, MINISTRY OF FINANCE,</w:t>
      </w:r>
    </w:p>
    <w:p w:rsidR="00A415FD" w:rsidRDefault="00A415FD" w:rsidP="00A415FD">
      <w:r>
        <w:t xml:space="preserve">      DEPARTMENT OF REVENUE.</w:t>
      </w:r>
    </w:p>
    <w:p w:rsidR="00A415FD" w:rsidRDefault="00A415FD" w:rsidP="00A415FD"/>
    <w:p w:rsidR="00A415FD" w:rsidRDefault="00A415FD" w:rsidP="00A415FD">
      <w:r>
        <w:t>P4:   COPY OF THE NOTIFICATION NO.31/2011 DTD. 25/04/2011 ISSUED</w:t>
      </w:r>
    </w:p>
    <w:p w:rsidR="00A415FD" w:rsidRDefault="00A415FD" w:rsidP="00A415FD">
      <w:r>
        <w:t xml:space="preserve">      BY THE GOVERNMENT OF INDIA, MINISTRY OF FINANCE,</w:t>
      </w:r>
    </w:p>
    <w:p w:rsidR="00A415FD" w:rsidRDefault="00A415FD" w:rsidP="00A415FD">
      <w:r>
        <w:t xml:space="preserve">      DEPARTMENT OF REVENUE.</w:t>
      </w:r>
    </w:p>
    <w:p w:rsidR="00A415FD" w:rsidRDefault="00A415FD" w:rsidP="00A415FD"/>
    <w:p w:rsidR="00A415FD" w:rsidRDefault="00A415FD" w:rsidP="00A415FD"/>
    <w:p w:rsidR="00A415FD" w:rsidRDefault="00A415FD" w:rsidP="00A415FD">
      <w:r>
        <w:t>RESPONDENT'S EXHIBITS:         N I L</w:t>
      </w:r>
    </w:p>
    <w:p w:rsidR="00A415FD" w:rsidRDefault="00A415FD" w:rsidP="00A415FD"/>
    <w:p w:rsidR="00A415FD" w:rsidRDefault="00A415FD" w:rsidP="00A415FD"/>
    <w:p w:rsidR="00A415FD" w:rsidRDefault="00A415FD" w:rsidP="00A415FD"/>
    <w:p w:rsidR="00A415FD" w:rsidRDefault="00A415FD" w:rsidP="00A415FD"/>
    <w:p w:rsidR="00A415FD" w:rsidRDefault="00A415FD" w:rsidP="00A415FD">
      <w:r>
        <w:t xml:space="preserve">                                                /TRUE COPY/</w:t>
      </w:r>
    </w:p>
    <w:p w:rsidR="00A415FD" w:rsidRDefault="00A415FD" w:rsidP="00A415FD"/>
    <w:p w:rsidR="00A415FD" w:rsidRDefault="00A415FD" w:rsidP="00A415FD"/>
    <w:p w:rsidR="00A415FD" w:rsidRDefault="00A415FD" w:rsidP="00A415FD">
      <w:r>
        <w:t xml:space="preserve">                                                P.A.TO JUDGE</w:t>
      </w:r>
    </w:p>
    <w:p w:rsidR="00A415FD" w:rsidRDefault="00A415FD" w:rsidP="00A415FD"/>
    <w:p w:rsidR="00A415FD" w:rsidRDefault="00A415FD" w:rsidP="00A415FD">
      <w:r>
        <w:t>Kss</w:t>
      </w:r>
    </w:p>
    <w:p w:rsidR="00A415FD" w:rsidRDefault="00A415FD" w:rsidP="00A415FD">
      <w:r>
        <w:br w:type="page"/>
      </w:r>
    </w:p>
    <w:p w:rsidR="00A415FD" w:rsidRDefault="00A415FD" w:rsidP="00A415FD"/>
    <w:p w:rsidR="00A415FD" w:rsidRDefault="00A415FD" w:rsidP="00A415FD"/>
    <w:p w:rsidR="00A415FD" w:rsidRDefault="00A415FD" w:rsidP="00A415FD">
      <w:r>
        <w:t xml:space="preserve">                       A.M.SHAFFIQUE, J</w:t>
      </w:r>
    </w:p>
    <w:p w:rsidR="00A415FD" w:rsidRDefault="00A415FD" w:rsidP="00A415FD">
      <w:r>
        <w:t xml:space="preserve">                     * * * * * * * * * * * * *</w:t>
      </w:r>
    </w:p>
    <w:p w:rsidR="00A415FD" w:rsidRDefault="00A415FD" w:rsidP="00A415FD">
      <w:r>
        <w:t xml:space="preserve">                   W.P.C.Nos.14045 of 2011,</w:t>
      </w:r>
    </w:p>
    <w:p w:rsidR="00A415FD" w:rsidRDefault="00A415FD" w:rsidP="00A415FD">
      <w:r>
        <w:t xml:space="preserve">                14130 of 2011, 15867 of 2011,</w:t>
      </w:r>
    </w:p>
    <w:p w:rsidR="00A415FD" w:rsidRDefault="00A415FD" w:rsidP="00A415FD">
      <w:r>
        <w:t xml:space="preserve">                15938 of 2011 &amp; 1918 of 2013</w:t>
      </w:r>
    </w:p>
    <w:p w:rsidR="00A415FD" w:rsidRDefault="00A415FD" w:rsidP="00A415FD">
      <w:r>
        <w:t xml:space="preserve">                 ----------------------------------------</w:t>
      </w:r>
    </w:p>
    <w:p w:rsidR="00A415FD" w:rsidRDefault="00A415FD" w:rsidP="00A415FD">
      <w:r>
        <w:t xml:space="preserve">             Dated this the 3rd day of July 2013</w:t>
      </w:r>
    </w:p>
    <w:p w:rsidR="00A415FD" w:rsidRDefault="00A415FD" w:rsidP="00A415FD"/>
    <w:p w:rsidR="00A415FD" w:rsidRDefault="00A415FD" w:rsidP="00A415FD"/>
    <w:p w:rsidR="00A415FD" w:rsidRDefault="00A415FD" w:rsidP="00A415FD">
      <w:r>
        <w:t xml:space="preserve">                        J U D G M E N T</w:t>
      </w:r>
    </w:p>
    <w:p w:rsidR="00A415FD" w:rsidRDefault="00A415FD" w:rsidP="00A415FD"/>
    <w:p w:rsidR="00A415FD" w:rsidRDefault="00A415FD" w:rsidP="00A415FD"/>
    <w:p w:rsidR="00A415FD" w:rsidRDefault="00A415FD" w:rsidP="00A415FD">
      <w:r>
        <w:t xml:space="preserve">     The petitioners in the above writ petitions are</w:t>
      </w:r>
    </w:p>
    <w:p w:rsidR="00A415FD" w:rsidRDefault="00A415FD" w:rsidP="00A415FD"/>
    <w:p w:rsidR="00A415FD" w:rsidRDefault="00A415FD" w:rsidP="00A415FD">
      <w:r>
        <w:t>challenging the validity of sub clause (zzzzv) and (zzzzw)</w:t>
      </w:r>
    </w:p>
    <w:p w:rsidR="00A415FD" w:rsidRDefault="00A415FD" w:rsidP="00A415FD"/>
    <w:p w:rsidR="00A415FD" w:rsidRDefault="00A415FD" w:rsidP="00A415FD">
      <w:r>
        <w:t>of clause 105 of Section 65 of the Finance Act, 1994 and</w:t>
      </w:r>
    </w:p>
    <w:p w:rsidR="00A415FD" w:rsidRDefault="00A415FD" w:rsidP="00A415FD"/>
    <w:p w:rsidR="00A415FD" w:rsidRDefault="00A415FD" w:rsidP="00A415FD">
      <w:r>
        <w:t>Section 66 of the Finance Act, 1994 as amended by the</w:t>
      </w:r>
    </w:p>
    <w:p w:rsidR="00A415FD" w:rsidRDefault="00A415FD" w:rsidP="00A415FD"/>
    <w:p w:rsidR="00A415FD" w:rsidRDefault="00A415FD" w:rsidP="00A415FD">
      <w:r>
        <w:t>Finance Act 2011 relating to levy of service tax on taxable</w:t>
      </w:r>
    </w:p>
    <w:p w:rsidR="00A415FD" w:rsidRDefault="00A415FD" w:rsidP="00A415FD"/>
    <w:p w:rsidR="00A415FD" w:rsidRDefault="00A415FD" w:rsidP="00A415FD">
      <w:r>
        <w:t>services referred there and for consequential reliefs. The</w:t>
      </w:r>
    </w:p>
    <w:p w:rsidR="00A415FD" w:rsidRDefault="00A415FD" w:rsidP="00A415FD"/>
    <w:p w:rsidR="00A415FD" w:rsidRDefault="00A415FD" w:rsidP="00A415FD">
      <w:r>
        <w:t>relevant portion reads as under:</w:t>
      </w:r>
    </w:p>
    <w:p w:rsidR="00A415FD" w:rsidRDefault="00A415FD" w:rsidP="00A415FD"/>
    <w:p w:rsidR="00A415FD" w:rsidRDefault="00A415FD" w:rsidP="00A415FD">
      <w:r>
        <w:t xml:space="preserve">          "(zzzzv) services provided or to be provided</w:t>
      </w:r>
    </w:p>
    <w:p w:rsidR="00A415FD" w:rsidRDefault="00A415FD" w:rsidP="00A415FD"/>
    <w:p w:rsidR="00A415FD" w:rsidRDefault="00A415FD" w:rsidP="00A415FD">
      <w:r>
        <w:t xml:space="preserve">     to any person, by a restaurant, by whatever name</w:t>
      </w:r>
    </w:p>
    <w:p w:rsidR="00A415FD" w:rsidRDefault="00A415FD" w:rsidP="00A415FD"/>
    <w:p w:rsidR="00A415FD" w:rsidRDefault="00A415FD" w:rsidP="00A415FD">
      <w:r>
        <w:t xml:space="preserve">     called, having the facility of air-conditioning in</w:t>
      </w:r>
    </w:p>
    <w:p w:rsidR="00A415FD" w:rsidRDefault="00A415FD" w:rsidP="00A415FD"/>
    <w:p w:rsidR="00A415FD" w:rsidRDefault="00A415FD" w:rsidP="00A415FD">
      <w:r>
        <w:t xml:space="preserve">     any part of the establishment, at any time during</w:t>
      </w:r>
    </w:p>
    <w:p w:rsidR="00A415FD" w:rsidRDefault="00A415FD" w:rsidP="00A415FD"/>
    <w:p w:rsidR="00A415FD" w:rsidRDefault="00A415FD" w:rsidP="00A415FD">
      <w:r>
        <w:t xml:space="preserve">     the financial year, which has licence to serve</w:t>
      </w:r>
    </w:p>
    <w:p w:rsidR="00A415FD" w:rsidRDefault="00A415FD" w:rsidP="00A415FD"/>
    <w:p w:rsidR="00A415FD" w:rsidRDefault="00A415FD" w:rsidP="00A415FD">
      <w:r>
        <w:t xml:space="preserve">     alcoholic beverages, in relation to serving of food</w:t>
      </w:r>
    </w:p>
    <w:p w:rsidR="00A415FD" w:rsidRDefault="00A415FD" w:rsidP="00A415FD"/>
    <w:p w:rsidR="00A415FD" w:rsidRDefault="00A415FD" w:rsidP="00A415FD">
      <w:r>
        <w:t xml:space="preserve">     or beverage, including alcoholic beverages or</w:t>
      </w:r>
    </w:p>
    <w:p w:rsidR="00A415FD" w:rsidRDefault="00A415FD" w:rsidP="00A415FD"/>
    <w:p w:rsidR="00A415FD" w:rsidRDefault="00A415FD" w:rsidP="00A415FD">
      <w:r>
        <w:t xml:space="preserve">     both, in its premises;</w:t>
      </w:r>
    </w:p>
    <w:p w:rsidR="00A415FD" w:rsidRDefault="00A415FD" w:rsidP="00A415FD">
      <w:r>
        <w:br w:type="page"/>
      </w:r>
    </w:p>
    <w:p w:rsidR="00A415FD" w:rsidRDefault="00A415FD" w:rsidP="00A415FD">
      <w:r>
        <w:lastRenderedPageBreak/>
        <w:t>W.P.C..Nos 14045 of 2011</w:t>
      </w:r>
    </w:p>
    <w:p w:rsidR="00A415FD" w:rsidRDefault="00A415FD" w:rsidP="00A415FD">
      <w:r>
        <w:t>&amp; conn.cases.                   2</w:t>
      </w:r>
    </w:p>
    <w:p w:rsidR="00A415FD" w:rsidRDefault="00A415FD" w:rsidP="00A415FD"/>
    <w:p w:rsidR="00A415FD" w:rsidRDefault="00A415FD" w:rsidP="00A415FD"/>
    <w:p w:rsidR="00A415FD" w:rsidRDefault="00A415FD" w:rsidP="00A415FD">
      <w:r>
        <w:t xml:space="preserve">             (zzzzw) Services provided or to be provided</w:t>
      </w:r>
    </w:p>
    <w:p w:rsidR="00A415FD" w:rsidRDefault="00A415FD" w:rsidP="00A415FD"/>
    <w:p w:rsidR="00A415FD" w:rsidRDefault="00A415FD" w:rsidP="00A415FD">
      <w:r>
        <w:t xml:space="preserve">       to any person, by a hotel, inn, guest house, club</w:t>
      </w:r>
    </w:p>
    <w:p w:rsidR="00A415FD" w:rsidRDefault="00A415FD" w:rsidP="00A415FD"/>
    <w:p w:rsidR="00A415FD" w:rsidRDefault="00A415FD" w:rsidP="00A415FD">
      <w:r>
        <w:t xml:space="preserve">       or camp-site, by whatever name called, for</w:t>
      </w:r>
    </w:p>
    <w:p w:rsidR="00A415FD" w:rsidRDefault="00A415FD" w:rsidP="00A415FD"/>
    <w:p w:rsidR="00A415FD" w:rsidRDefault="00A415FD" w:rsidP="00A415FD">
      <w:r>
        <w:t xml:space="preserve">       providing of accommodation for a continuous</w:t>
      </w:r>
    </w:p>
    <w:p w:rsidR="00A415FD" w:rsidRDefault="00A415FD" w:rsidP="00A415FD"/>
    <w:p w:rsidR="00A415FD" w:rsidRDefault="00A415FD" w:rsidP="00A415FD">
      <w:r>
        <w:t xml:space="preserve">       period of less than three months;"</w:t>
      </w:r>
    </w:p>
    <w:p w:rsidR="00A415FD" w:rsidRDefault="00A415FD" w:rsidP="00A415FD"/>
    <w:p w:rsidR="00A415FD" w:rsidRDefault="00A415FD" w:rsidP="00A415FD">
      <w:r>
        <w:t xml:space="preserve">      2.     The main contention urged by the petitioners is</w:t>
      </w:r>
    </w:p>
    <w:p w:rsidR="00A415FD" w:rsidRDefault="00A415FD" w:rsidP="00A415FD"/>
    <w:p w:rsidR="00A415FD" w:rsidRDefault="00A415FD" w:rsidP="00A415FD">
      <w:r>
        <w:t>that the imposition of service tax in relation to serving of</w:t>
      </w:r>
    </w:p>
    <w:p w:rsidR="00A415FD" w:rsidRDefault="00A415FD" w:rsidP="00A415FD"/>
    <w:p w:rsidR="00A415FD" w:rsidRDefault="00A415FD" w:rsidP="00A415FD">
      <w:r>
        <w:t>food or beverage including alcoholic beverages represents</w:t>
      </w:r>
    </w:p>
    <w:p w:rsidR="00A415FD" w:rsidRDefault="00A415FD" w:rsidP="00A415FD"/>
    <w:p w:rsidR="00A415FD" w:rsidRDefault="00A415FD" w:rsidP="00A415FD">
      <w:r>
        <w:t>only sale of goods which transaction squarely falls under</w:t>
      </w:r>
    </w:p>
    <w:p w:rsidR="00A415FD" w:rsidRDefault="00A415FD" w:rsidP="00A415FD"/>
    <w:p w:rsidR="00A415FD" w:rsidRDefault="00A415FD" w:rsidP="00A415FD">
      <w:r>
        <w:t>Entry 54 of List II (State List) of the 7th schedule to the</w:t>
      </w:r>
    </w:p>
    <w:p w:rsidR="00A415FD" w:rsidRDefault="00A415FD" w:rsidP="00A415FD"/>
    <w:p w:rsidR="00A415FD" w:rsidRDefault="00A415FD" w:rsidP="00A415FD">
      <w:r>
        <w:t>Constitution of India and therefore within the exclusive</w:t>
      </w:r>
    </w:p>
    <w:p w:rsidR="00A415FD" w:rsidRDefault="00A415FD" w:rsidP="00A415FD"/>
    <w:p w:rsidR="00A415FD" w:rsidRDefault="00A415FD" w:rsidP="00A415FD">
      <w:r>
        <w:t>competence of the State Legislature. The service tax was</w:t>
      </w:r>
    </w:p>
    <w:p w:rsidR="00A415FD" w:rsidRDefault="00A415FD" w:rsidP="00A415FD"/>
    <w:p w:rsidR="00A415FD" w:rsidRDefault="00A415FD" w:rsidP="00A415FD">
      <w:r>
        <w:t>originally introduced by the Parliament in exercise of the</w:t>
      </w:r>
    </w:p>
    <w:p w:rsidR="00A415FD" w:rsidRDefault="00A415FD" w:rsidP="00A415FD"/>
    <w:p w:rsidR="00A415FD" w:rsidRDefault="00A415FD" w:rsidP="00A415FD">
      <w:r>
        <w:t>residuary power under Entry 97 of List I. Though Entry 92 C</w:t>
      </w:r>
    </w:p>
    <w:p w:rsidR="00A415FD" w:rsidRDefault="00A415FD" w:rsidP="00A415FD"/>
    <w:p w:rsidR="00A415FD" w:rsidRDefault="00A415FD" w:rsidP="00A415FD">
      <w:r>
        <w:t>has been introduced to List I of the 7th schedule which</w:t>
      </w:r>
    </w:p>
    <w:p w:rsidR="00A415FD" w:rsidRDefault="00A415FD" w:rsidP="00A415FD"/>
    <w:p w:rsidR="00A415FD" w:rsidRDefault="00A415FD" w:rsidP="00A415FD">
      <w:r>
        <w:t>enables the Union to levy "Taxes on Services", the said</w:t>
      </w:r>
    </w:p>
    <w:p w:rsidR="00A415FD" w:rsidRDefault="00A415FD" w:rsidP="00A415FD"/>
    <w:p w:rsidR="00A415FD" w:rsidRDefault="00A415FD" w:rsidP="00A415FD">
      <w:r>
        <w:t>entry had not come into effect as it was not notified by the</w:t>
      </w:r>
    </w:p>
    <w:p w:rsidR="00A415FD" w:rsidRDefault="00A415FD" w:rsidP="00A415FD"/>
    <w:p w:rsidR="00A415FD" w:rsidRDefault="00A415FD" w:rsidP="00A415FD">
      <w:r>
        <w:t>Government. Similarly the State Legislature had enacted</w:t>
      </w:r>
    </w:p>
    <w:p w:rsidR="00A415FD" w:rsidRDefault="00A415FD" w:rsidP="00A415FD"/>
    <w:p w:rsidR="00A415FD" w:rsidRDefault="00A415FD" w:rsidP="00A415FD">
      <w:r>
        <w:t>Kerala Tax on Luxuries Act, by which tax is levied for</w:t>
      </w:r>
    </w:p>
    <w:p w:rsidR="00A415FD" w:rsidRDefault="00A415FD" w:rsidP="00A415FD">
      <w:r>
        <w:br w:type="page"/>
      </w:r>
    </w:p>
    <w:p w:rsidR="00A415FD" w:rsidRDefault="00A415FD" w:rsidP="00A415FD">
      <w:r>
        <w:lastRenderedPageBreak/>
        <w:t>W.P.C..Nos 14045 of 2011</w:t>
      </w:r>
    </w:p>
    <w:p w:rsidR="00A415FD" w:rsidRDefault="00A415FD" w:rsidP="00A415FD">
      <w:r>
        <w:t>&amp; conn.cases.                   3</w:t>
      </w:r>
    </w:p>
    <w:p w:rsidR="00A415FD" w:rsidRDefault="00A415FD" w:rsidP="00A415FD"/>
    <w:p w:rsidR="00A415FD" w:rsidRDefault="00A415FD" w:rsidP="00A415FD"/>
    <w:p w:rsidR="00A415FD" w:rsidRDefault="00A415FD" w:rsidP="00A415FD">
      <w:r>
        <w:t>accommodation. By introducing service tax on the basis of</w:t>
      </w:r>
    </w:p>
    <w:p w:rsidR="00A415FD" w:rsidRDefault="00A415FD" w:rsidP="00A415FD"/>
    <w:p w:rsidR="00A415FD" w:rsidRDefault="00A415FD" w:rsidP="00A415FD">
      <w:r>
        <w:t>sub clauses (zzzzv) and (zzzzw) to clause 105 of Section 65</w:t>
      </w:r>
    </w:p>
    <w:p w:rsidR="00A415FD" w:rsidRDefault="00A415FD" w:rsidP="00A415FD"/>
    <w:p w:rsidR="00A415FD" w:rsidRDefault="00A415FD" w:rsidP="00A415FD">
      <w:r>
        <w:t>the Parliament has encroached upon the legislative powers</w:t>
      </w:r>
    </w:p>
    <w:p w:rsidR="00A415FD" w:rsidRDefault="00A415FD" w:rsidP="00A415FD"/>
    <w:p w:rsidR="00A415FD" w:rsidRDefault="00A415FD" w:rsidP="00A415FD">
      <w:r>
        <w:t>of the State under Entry 54 and 62 of List II. The main</w:t>
      </w:r>
    </w:p>
    <w:p w:rsidR="00A415FD" w:rsidRDefault="00A415FD" w:rsidP="00A415FD"/>
    <w:p w:rsidR="00A415FD" w:rsidRDefault="00A415FD" w:rsidP="00A415FD">
      <w:r>
        <w:t>contention of the petitioners is with reference to the</w:t>
      </w:r>
    </w:p>
    <w:p w:rsidR="00A415FD" w:rsidRDefault="00A415FD" w:rsidP="00A415FD"/>
    <w:p w:rsidR="00A415FD" w:rsidRDefault="00A415FD" w:rsidP="00A415FD">
      <w:r>
        <w:t>legislative competence of the Parliament to impose a tax on</w:t>
      </w:r>
    </w:p>
    <w:p w:rsidR="00A415FD" w:rsidRDefault="00A415FD" w:rsidP="00A415FD"/>
    <w:p w:rsidR="00A415FD" w:rsidRDefault="00A415FD" w:rsidP="00A415FD">
      <w:r>
        <w:t>sale of goods which is absolutely the domain of the state</w:t>
      </w:r>
    </w:p>
    <w:p w:rsidR="00A415FD" w:rsidRDefault="00A415FD" w:rsidP="00A415FD"/>
    <w:p w:rsidR="00A415FD" w:rsidRDefault="00A415FD" w:rsidP="00A415FD">
      <w:r>
        <w:t>legislation.</w:t>
      </w:r>
    </w:p>
    <w:p w:rsidR="00A415FD" w:rsidRDefault="00A415FD" w:rsidP="00A415FD"/>
    <w:p w:rsidR="00A415FD" w:rsidRDefault="00A415FD" w:rsidP="00A415FD">
      <w:r>
        <w:t xml:space="preserve">      3.     Counter affidavit is filed by respondents 1 to 3</w:t>
      </w:r>
    </w:p>
    <w:p w:rsidR="00A415FD" w:rsidRDefault="00A415FD" w:rsidP="00A415FD"/>
    <w:p w:rsidR="00A415FD" w:rsidRDefault="00A415FD" w:rsidP="00A415FD">
      <w:r>
        <w:t>inter alia contending that the legislation has been brought in</w:t>
      </w:r>
    </w:p>
    <w:p w:rsidR="00A415FD" w:rsidRDefault="00A415FD" w:rsidP="00A415FD"/>
    <w:p w:rsidR="00A415FD" w:rsidRDefault="00A415FD" w:rsidP="00A415FD">
      <w:r>
        <w:t>terms of Article 248 of the Constitution read with Entry 97 of</w:t>
      </w:r>
    </w:p>
    <w:p w:rsidR="00A415FD" w:rsidRDefault="00A415FD" w:rsidP="00A415FD"/>
    <w:p w:rsidR="00A415FD" w:rsidRDefault="00A415FD" w:rsidP="00A415FD">
      <w:r>
        <w:t>List I of the 7th schedule.       Therefore according to the</w:t>
      </w:r>
    </w:p>
    <w:p w:rsidR="00A415FD" w:rsidRDefault="00A415FD" w:rsidP="00A415FD"/>
    <w:p w:rsidR="00A415FD" w:rsidRDefault="00A415FD" w:rsidP="00A415FD">
      <w:r>
        <w:t>respondent, on a perusal of judgments cited by them it is all</w:t>
      </w:r>
    </w:p>
    <w:p w:rsidR="00A415FD" w:rsidRDefault="00A415FD" w:rsidP="00A415FD"/>
    <w:p w:rsidR="00A415FD" w:rsidRDefault="00A415FD" w:rsidP="00A415FD">
      <w:r>
        <w:t>the more clear that service tax can be        imposed on the</w:t>
      </w:r>
    </w:p>
    <w:p w:rsidR="00A415FD" w:rsidRDefault="00A415FD" w:rsidP="00A415FD"/>
    <w:p w:rsidR="00A415FD" w:rsidRDefault="00A415FD" w:rsidP="00A415FD">
      <w:r>
        <w:t>service involved during the sale of a product and so long as</w:t>
      </w:r>
    </w:p>
    <w:p w:rsidR="00A415FD" w:rsidRDefault="00A415FD" w:rsidP="00A415FD"/>
    <w:p w:rsidR="00A415FD" w:rsidRDefault="00A415FD" w:rsidP="00A415FD">
      <w:r>
        <w:t>the Statute does not transgress to any restriction contained</w:t>
      </w:r>
    </w:p>
    <w:p w:rsidR="00A415FD" w:rsidRDefault="00A415FD" w:rsidP="00A415FD"/>
    <w:p w:rsidR="00A415FD" w:rsidRDefault="00A415FD" w:rsidP="00A415FD">
      <w:r>
        <w:t>in the Constitution, contentions regarding lack of legislative</w:t>
      </w:r>
    </w:p>
    <w:p w:rsidR="00A415FD" w:rsidRDefault="00A415FD" w:rsidP="00A415FD"/>
    <w:p w:rsidR="00A415FD" w:rsidRDefault="00A415FD" w:rsidP="00A415FD">
      <w:r>
        <w:t>power cannot be sustained. It is further contended that the</w:t>
      </w:r>
    </w:p>
    <w:p w:rsidR="00A415FD" w:rsidRDefault="00A415FD" w:rsidP="00A415FD">
      <w:r>
        <w:br w:type="page"/>
      </w:r>
    </w:p>
    <w:p w:rsidR="00A415FD" w:rsidRDefault="00A415FD" w:rsidP="00A415FD">
      <w:r>
        <w:lastRenderedPageBreak/>
        <w:t>W.P.C..Nos 14045 of 2011</w:t>
      </w:r>
    </w:p>
    <w:p w:rsidR="00A415FD" w:rsidRDefault="00A415FD" w:rsidP="00A415FD">
      <w:r>
        <w:t>&amp; conn.cases.                    4</w:t>
      </w:r>
    </w:p>
    <w:p w:rsidR="00A415FD" w:rsidRDefault="00A415FD" w:rsidP="00A415FD"/>
    <w:p w:rsidR="00A415FD" w:rsidRDefault="00A415FD" w:rsidP="00A415FD"/>
    <w:p w:rsidR="00A415FD" w:rsidRDefault="00A415FD" w:rsidP="00A415FD">
      <w:r>
        <w:t>Sales Tax Act and the Kerala Tax on Luxuries Act are framed</w:t>
      </w:r>
    </w:p>
    <w:p w:rsidR="00A415FD" w:rsidRDefault="00A415FD" w:rsidP="00A415FD"/>
    <w:p w:rsidR="00A415FD" w:rsidRDefault="00A415FD" w:rsidP="00A415FD">
      <w:r>
        <w:t>by the State Government.          Service tax levied by the</w:t>
      </w:r>
    </w:p>
    <w:p w:rsidR="00A415FD" w:rsidRDefault="00A415FD" w:rsidP="00A415FD"/>
    <w:p w:rsidR="00A415FD" w:rsidRDefault="00A415FD" w:rsidP="00A415FD">
      <w:r>
        <w:t>Government of India is not for serving alcoholic beverages</w:t>
      </w:r>
    </w:p>
    <w:p w:rsidR="00A415FD" w:rsidRDefault="00A415FD" w:rsidP="00A415FD"/>
    <w:p w:rsidR="00A415FD" w:rsidRDefault="00A415FD" w:rsidP="00A415FD">
      <w:r>
        <w:t>and it is a tax on the services provided by restaurants and</w:t>
      </w:r>
    </w:p>
    <w:p w:rsidR="00A415FD" w:rsidRDefault="00A415FD" w:rsidP="00A415FD"/>
    <w:p w:rsidR="00A415FD" w:rsidRDefault="00A415FD" w:rsidP="00A415FD">
      <w:r>
        <w:t>hotels.     In that view of the matter, according to them, the</w:t>
      </w:r>
    </w:p>
    <w:p w:rsidR="00A415FD" w:rsidRDefault="00A415FD" w:rsidP="00A415FD"/>
    <w:p w:rsidR="00A415FD" w:rsidRDefault="00A415FD" w:rsidP="00A415FD">
      <w:r>
        <w:t>challenge to the provisions aforesaid are absolutely baseless</w:t>
      </w:r>
    </w:p>
    <w:p w:rsidR="00A415FD" w:rsidRDefault="00A415FD" w:rsidP="00A415FD"/>
    <w:p w:rsidR="00A415FD" w:rsidRDefault="00A415FD" w:rsidP="00A415FD">
      <w:r>
        <w:t>and seeks for dismissal of the writ petitions. Reliance is</w:t>
      </w:r>
    </w:p>
    <w:p w:rsidR="00A415FD" w:rsidRDefault="00A415FD" w:rsidP="00A415FD"/>
    <w:p w:rsidR="00A415FD" w:rsidRDefault="00A415FD" w:rsidP="00A415FD">
      <w:r>
        <w:t>placed on various judgments of the Supreme Court which I</w:t>
      </w:r>
    </w:p>
    <w:p w:rsidR="00A415FD" w:rsidRDefault="00A415FD" w:rsidP="00A415FD"/>
    <w:p w:rsidR="00A415FD" w:rsidRDefault="00A415FD" w:rsidP="00A415FD">
      <w:r>
        <w:t>shall deal with herein after.</w:t>
      </w:r>
    </w:p>
    <w:p w:rsidR="00A415FD" w:rsidRDefault="00A415FD" w:rsidP="00A415FD"/>
    <w:p w:rsidR="00A415FD" w:rsidRDefault="00A415FD" w:rsidP="00A415FD">
      <w:r>
        <w:t xml:space="preserve">      4.     Heard      the  learned   senior    counsel   Sri.</w:t>
      </w:r>
    </w:p>
    <w:p w:rsidR="00A415FD" w:rsidRDefault="00A415FD" w:rsidP="00A415FD"/>
    <w:p w:rsidR="00A415FD" w:rsidRDefault="00A415FD" w:rsidP="00A415FD">
      <w:r>
        <w:t>N.Venkataraman,            learned       senior        counsel</w:t>
      </w:r>
    </w:p>
    <w:p w:rsidR="00A415FD" w:rsidRDefault="00A415FD" w:rsidP="00A415FD"/>
    <w:p w:rsidR="00A415FD" w:rsidRDefault="00A415FD" w:rsidP="00A415FD">
      <w:r>
        <w:t>Dr.K.B.Mohamedkutty, Sri.Thomas Mathew Nellimoottil and</w:t>
      </w:r>
    </w:p>
    <w:p w:rsidR="00A415FD" w:rsidRDefault="00A415FD" w:rsidP="00A415FD"/>
    <w:p w:rsidR="00A415FD" w:rsidRDefault="00A415FD" w:rsidP="00A415FD">
      <w:r>
        <w:t>Sri.John Varghese, learned Standing Counsel for Central</w:t>
      </w:r>
    </w:p>
    <w:p w:rsidR="00A415FD" w:rsidRDefault="00A415FD" w:rsidP="00A415FD"/>
    <w:p w:rsidR="00A415FD" w:rsidRDefault="00A415FD" w:rsidP="00A415FD">
      <w:r>
        <w:t>Board of Excise. Having regard to the contentions urged by</w:t>
      </w:r>
    </w:p>
    <w:p w:rsidR="00A415FD" w:rsidRDefault="00A415FD" w:rsidP="00A415FD"/>
    <w:p w:rsidR="00A415FD" w:rsidRDefault="00A415FD" w:rsidP="00A415FD">
      <w:r>
        <w:t>either side, the following questions arise for consideration:</w:t>
      </w:r>
    </w:p>
    <w:p w:rsidR="00A415FD" w:rsidRDefault="00A415FD" w:rsidP="00A415FD"/>
    <w:p w:rsidR="00A415FD" w:rsidRDefault="00A415FD" w:rsidP="00A415FD">
      <w:r>
        <w:t xml:space="preserve">      i)     Whether "taxes on the sale and purchase of</w:t>
      </w:r>
    </w:p>
    <w:p w:rsidR="00A415FD" w:rsidRDefault="00A415FD" w:rsidP="00A415FD"/>
    <w:p w:rsidR="00A415FD" w:rsidRDefault="00A415FD" w:rsidP="00A415FD">
      <w:r>
        <w:t>goods" in Entry 54 of List II of the seventh schedule covers</w:t>
      </w:r>
    </w:p>
    <w:p w:rsidR="00A415FD" w:rsidRDefault="00A415FD" w:rsidP="00A415FD"/>
    <w:p w:rsidR="00A415FD" w:rsidRDefault="00A415FD" w:rsidP="00A415FD">
      <w:r>
        <w:t>service in the light of the definition of "tax on sale and</w:t>
      </w:r>
    </w:p>
    <w:p w:rsidR="00A415FD" w:rsidRDefault="00A415FD" w:rsidP="00A415FD">
      <w:r>
        <w:br w:type="page"/>
      </w:r>
    </w:p>
    <w:p w:rsidR="00A415FD" w:rsidRDefault="00A415FD" w:rsidP="00A415FD">
      <w:r>
        <w:lastRenderedPageBreak/>
        <w:t>W.P.C..Nos 14045 of 2011</w:t>
      </w:r>
    </w:p>
    <w:p w:rsidR="00A415FD" w:rsidRDefault="00A415FD" w:rsidP="00A415FD">
      <w:r>
        <w:t>&amp; conn.cases.                       5</w:t>
      </w:r>
    </w:p>
    <w:p w:rsidR="00A415FD" w:rsidRDefault="00A415FD" w:rsidP="00A415FD"/>
    <w:p w:rsidR="00A415FD" w:rsidRDefault="00A415FD" w:rsidP="00A415FD"/>
    <w:p w:rsidR="00A415FD" w:rsidRDefault="00A415FD" w:rsidP="00A415FD">
      <w:r>
        <w:t>purchase of goods" under Article 366 (29A) (f) of the</w:t>
      </w:r>
    </w:p>
    <w:p w:rsidR="00A415FD" w:rsidRDefault="00A415FD" w:rsidP="00A415FD"/>
    <w:p w:rsidR="00A415FD" w:rsidRDefault="00A415FD" w:rsidP="00A415FD">
      <w:r>
        <w:t>Constitution of India.</w:t>
      </w:r>
    </w:p>
    <w:p w:rsidR="00A415FD" w:rsidRDefault="00A415FD" w:rsidP="00A415FD"/>
    <w:p w:rsidR="00A415FD" w:rsidRDefault="00A415FD" w:rsidP="00A415FD">
      <w:r>
        <w:t xml:space="preserve">      ii)    Whether the service provided in a hotel, inn, guest</w:t>
      </w:r>
    </w:p>
    <w:p w:rsidR="00A415FD" w:rsidRDefault="00A415FD" w:rsidP="00A415FD"/>
    <w:p w:rsidR="00A415FD" w:rsidRDefault="00A415FD" w:rsidP="00A415FD">
      <w:r>
        <w:t>house, club etc. imposed with luxury tax under State Act in</w:t>
      </w:r>
    </w:p>
    <w:p w:rsidR="00A415FD" w:rsidRDefault="00A415FD" w:rsidP="00A415FD"/>
    <w:p w:rsidR="00A415FD" w:rsidRDefault="00A415FD" w:rsidP="00A415FD">
      <w:r>
        <w:t>terms of Entry 62 of List II can be separately assessed and</w:t>
      </w:r>
    </w:p>
    <w:p w:rsidR="00A415FD" w:rsidRDefault="00A415FD" w:rsidP="00A415FD"/>
    <w:p w:rsidR="00A415FD" w:rsidRDefault="00A415FD" w:rsidP="00A415FD">
      <w:r>
        <w:t>imposed by the Union with service tax, invoking the</w:t>
      </w:r>
    </w:p>
    <w:p w:rsidR="00A415FD" w:rsidRDefault="00A415FD" w:rsidP="00A415FD"/>
    <w:p w:rsidR="00A415FD" w:rsidRDefault="00A415FD" w:rsidP="00A415FD">
      <w:r>
        <w:t>residuary powers at Entry 97 of List I of the Constitution.</w:t>
      </w:r>
    </w:p>
    <w:p w:rsidR="00A415FD" w:rsidRDefault="00A415FD" w:rsidP="00A415FD"/>
    <w:p w:rsidR="00A415FD" w:rsidRDefault="00A415FD" w:rsidP="00A415FD">
      <w:r>
        <w:t xml:space="preserve">      5.     The relevant entries of List I and II of the seventh</w:t>
      </w:r>
    </w:p>
    <w:p w:rsidR="00A415FD" w:rsidRDefault="00A415FD" w:rsidP="00A415FD"/>
    <w:p w:rsidR="00A415FD" w:rsidRDefault="00A415FD" w:rsidP="00A415FD">
      <w:r>
        <w:t>schedule reads as under:</w:t>
      </w:r>
    </w:p>
    <w:p w:rsidR="00A415FD" w:rsidRDefault="00A415FD" w:rsidP="00A415FD"/>
    <w:p w:rsidR="00A415FD" w:rsidRDefault="00A415FD" w:rsidP="00A415FD">
      <w:r>
        <w:t xml:space="preserve">                    List I -- Union List</w:t>
      </w:r>
    </w:p>
    <w:p w:rsidR="00A415FD" w:rsidRDefault="00A415FD" w:rsidP="00A415FD"/>
    <w:p w:rsidR="00A415FD" w:rsidRDefault="00A415FD" w:rsidP="00A415FD">
      <w:r>
        <w:t xml:space="preserve">             97. Any other matter not enumerated in List</w:t>
      </w:r>
    </w:p>
    <w:p w:rsidR="00A415FD" w:rsidRDefault="00A415FD" w:rsidP="00A415FD">
      <w:r>
        <w:lastRenderedPageBreak/>
        <w:t xml:space="preserve">             II or List III including any tax not mentioned</w:t>
      </w:r>
    </w:p>
    <w:p w:rsidR="00A415FD" w:rsidRDefault="00A415FD" w:rsidP="00A415FD">
      <w:r>
        <w:t xml:space="preserve">             in either of those Lists.</w:t>
      </w:r>
    </w:p>
    <w:p w:rsidR="00A415FD" w:rsidRDefault="00A415FD" w:rsidP="00A415FD"/>
    <w:p w:rsidR="00A415FD" w:rsidRDefault="00A415FD" w:rsidP="00A415FD">
      <w:r>
        <w:t xml:space="preserve">              List II -- State List</w:t>
      </w:r>
    </w:p>
    <w:p w:rsidR="00A415FD" w:rsidRDefault="00A415FD" w:rsidP="00A415FD"/>
    <w:p w:rsidR="00A415FD" w:rsidRDefault="00A415FD" w:rsidP="00A415FD">
      <w:r>
        <w:t xml:space="preserve">             54. Taxes on the sale or purchase of goods</w:t>
      </w:r>
    </w:p>
    <w:p w:rsidR="00A415FD" w:rsidRDefault="00A415FD" w:rsidP="00A415FD">
      <w:r>
        <w:t xml:space="preserve">             other than newspapers, subject to the</w:t>
      </w:r>
    </w:p>
    <w:p w:rsidR="00A415FD" w:rsidRDefault="00A415FD" w:rsidP="00A415FD">
      <w:r>
        <w:t xml:space="preserve">             provisions of Entry 92-A of List I.]</w:t>
      </w:r>
    </w:p>
    <w:p w:rsidR="00A415FD" w:rsidRDefault="00A415FD" w:rsidP="00A415FD"/>
    <w:p w:rsidR="00A415FD" w:rsidRDefault="00A415FD" w:rsidP="00A415FD">
      <w:r>
        <w:t xml:space="preserve">             62. Taxes on luxuries, including taxes on</w:t>
      </w:r>
    </w:p>
    <w:p w:rsidR="00A415FD" w:rsidRDefault="00A415FD" w:rsidP="00A415FD">
      <w:r>
        <w:t xml:space="preserve">             entertainments, amusements, betting and</w:t>
      </w:r>
    </w:p>
    <w:p w:rsidR="00A415FD" w:rsidRDefault="00A415FD" w:rsidP="00A415FD">
      <w:r>
        <w:t xml:space="preserve">             gambling.</w:t>
      </w:r>
    </w:p>
    <w:p w:rsidR="00A415FD" w:rsidRDefault="00A415FD" w:rsidP="00A415FD">
      <w:r>
        <w:br w:type="page"/>
      </w:r>
    </w:p>
    <w:p w:rsidR="00A415FD" w:rsidRDefault="00A415FD" w:rsidP="00A415FD">
      <w:r>
        <w:lastRenderedPageBreak/>
        <w:t>W.P.C..Nos 14045 of 2011</w:t>
      </w:r>
    </w:p>
    <w:p w:rsidR="00A415FD" w:rsidRDefault="00A415FD" w:rsidP="00A415FD">
      <w:r>
        <w:t>&amp; conn.cases.                     6</w:t>
      </w:r>
    </w:p>
    <w:p w:rsidR="00A415FD" w:rsidRDefault="00A415FD" w:rsidP="00A415FD"/>
    <w:p w:rsidR="00A415FD" w:rsidRDefault="00A415FD" w:rsidP="00A415FD"/>
    <w:p w:rsidR="00A415FD" w:rsidRDefault="00A415FD" w:rsidP="00A415FD">
      <w:r>
        <w:t xml:space="preserve">                    8.  Article 246 and 366 (29A)reads as</w:t>
      </w:r>
    </w:p>
    <w:p w:rsidR="00A415FD" w:rsidRDefault="00A415FD" w:rsidP="00A415FD">
      <w:r>
        <w:t xml:space="preserve">             under:</w:t>
      </w:r>
    </w:p>
    <w:p w:rsidR="00A415FD" w:rsidRDefault="00A415FD" w:rsidP="00A415FD"/>
    <w:p w:rsidR="00A415FD" w:rsidRDefault="00A415FD" w:rsidP="00A415FD">
      <w:r>
        <w:t xml:space="preserve">             246.     Subject-matter  of   laws   made    by</w:t>
      </w:r>
    </w:p>
    <w:p w:rsidR="00A415FD" w:rsidRDefault="00A415FD" w:rsidP="00A415FD">
      <w:r>
        <w:t xml:space="preserve">             Parliament and by the Legislatures of States.</w:t>
      </w:r>
    </w:p>
    <w:p w:rsidR="00A415FD" w:rsidRDefault="00A415FD" w:rsidP="00A415FD">
      <w:r>
        <w:t xml:space="preserve">             --(1) Notwithstanding anything in clauses (2)</w:t>
      </w:r>
    </w:p>
    <w:p w:rsidR="00A415FD" w:rsidRDefault="00A415FD" w:rsidP="00A415FD">
      <w:r>
        <w:t xml:space="preserve">             and (3), Parliament has exclusive power to</w:t>
      </w:r>
    </w:p>
    <w:p w:rsidR="00A415FD" w:rsidRDefault="00A415FD" w:rsidP="00A415FD">
      <w:r>
        <w:t xml:space="preserve">             make laws with respect to any of the matters</w:t>
      </w:r>
    </w:p>
    <w:p w:rsidR="00A415FD" w:rsidRDefault="00A415FD" w:rsidP="00A415FD">
      <w:r>
        <w:t xml:space="preserve">             enumerated in List I in the Seventh Schedule</w:t>
      </w:r>
    </w:p>
    <w:p w:rsidR="00A415FD" w:rsidRDefault="00A415FD" w:rsidP="00A415FD">
      <w:r>
        <w:t xml:space="preserve">             (in this Constitution referred to as the "Union</w:t>
      </w:r>
    </w:p>
    <w:p w:rsidR="00A415FD" w:rsidRDefault="00A415FD" w:rsidP="00A415FD">
      <w:r>
        <w:t xml:space="preserve">             List").</w:t>
      </w:r>
    </w:p>
    <w:p w:rsidR="00A415FD" w:rsidRDefault="00A415FD" w:rsidP="00A415FD">
      <w:r>
        <w:t xml:space="preserve">             (2) Notwithstanding anything in clause (3),</w:t>
      </w:r>
    </w:p>
    <w:p w:rsidR="00A415FD" w:rsidRDefault="00A415FD" w:rsidP="00A415FD">
      <w:r>
        <w:t xml:space="preserve">             Parliament, and, subject to clause (1), the</w:t>
      </w:r>
    </w:p>
    <w:p w:rsidR="00A415FD" w:rsidRDefault="00A415FD" w:rsidP="00A415FD">
      <w:r>
        <w:t xml:space="preserve">             Legislature of any State [* * *] also, have</w:t>
      </w:r>
    </w:p>
    <w:p w:rsidR="00A415FD" w:rsidRDefault="00A415FD" w:rsidP="00A415FD">
      <w:r>
        <w:t xml:space="preserve">             power to make laws with respect to any of</w:t>
      </w:r>
    </w:p>
    <w:p w:rsidR="00A415FD" w:rsidRDefault="00A415FD" w:rsidP="00A415FD">
      <w:r>
        <w:t xml:space="preserve">             the matters enumerated in List III in the</w:t>
      </w:r>
    </w:p>
    <w:p w:rsidR="00A415FD" w:rsidRDefault="00A415FD" w:rsidP="00A415FD">
      <w:r>
        <w:t xml:space="preserve">             Seventh     Schedule   (in   this  Constitution</w:t>
      </w:r>
    </w:p>
    <w:p w:rsidR="00A415FD" w:rsidRDefault="00A415FD" w:rsidP="00A415FD">
      <w:r>
        <w:t xml:space="preserve">             referred to as the "Concurrent List").</w:t>
      </w:r>
    </w:p>
    <w:p w:rsidR="00A415FD" w:rsidRDefault="00A415FD" w:rsidP="00A415FD">
      <w:r>
        <w:t xml:space="preserve">             (3) Subject to clauses (1) and (2), the</w:t>
      </w:r>
    </w:p>
    <w:p w:rsidR="00A415FD" w:rsidRDefault="00A415FD" w:rsidP="00A415FD">
      <w:r>
        <w:t xml:space="preserve">             Legislature of any State [* * *] has exclusive</w:t>
      </w:r>
    </w:p>
    <w:p w:rsidR="00A415FD" w:rsidRDefault="00A415FD" w:rsidP="00A415FD">
      <w:r>
        <w:t xml:space="preserve">             power to make laws for such State or any</w:t>
      </w:r>
    </w:p>
    <w:p w:rsidR="00A415FD" w:rsidRDefault="00A415FD" w:rsidP="00A415FD">
      <w:r>
        <w:lastRenderedPageBreak/>
        <w:t xml:space="preserve">             part thereof with respect to any of the</w:t>
      </w:r>
    </w:p>
    <w:p w:rsidR="00A415FD" w:rsidRDefault="00A415FD" w:rsidP="00A415FD">
      <w:r>
        <w:t xml:space="preserve">             matters enumerated in List II in the Seventh</w:t>
      </w:r>
    </w:p>
    <w:p w:rsidR="00A415FD" w:rsidRDefault="00A415FD" w:rsidP="00A415FD">
      <w:r>
        <w:t xml:space="preserve">             Schedule (in this Constitution referred to as</w:t>
      </w:r>
    </w:p>
    <w:p w:rsidR="00A415FD" w:rsidRDefault="00A415FD" w:rsidP="00A415FD">
      <w:r>
        <w:t xml:space="preserve">             the "State List").</w:t>
      </w:r>
    </w:p>
    <w:p w:rsidR="00A415FD" w:rsidRDefault="00A415FD" w:rsidP="00A415FD">
      <w:r>
        <w:t xml:space="preserve">             (4) Parliament has power to make laws with</w:t>
      </w:r>
    </w:p>
    <w:p w:rsidR="00A415FD" w:rsidRDefault="00A415FD" w:rsidP="00A415FD">
      <w:r>
        <w:t xml:space="preserve">             respect to any matter for any part of the</w:t>
      </w:r>
    </w:p>
    <w:p w:rsidR="00A415FD" w:rsidRDefault="00A415FD" w:rsidP="00A415FD">
      <w:r>
        <w:t xml:space="preserve">             territory of India not included [in a State]</w:t>
      </w:r>
    </w:p>
    <w:p w:rsidR="00A415FD" w:rsidRDefault="00A415FD" w:rsidP="00A415FD">
      <w:r>
        <w:t xml:space="preserve">             notwithstanding that such matter is a matter</w:t>
      </w:r>
    </w:p>
    <w:p w:rsidR="00A415FD" w:rsidRDefault="00A415FD" w:rsidP="00A415FD">
      <w:r>
        <w:t xml:space="preserve">             enumerated in the State List.</w:t>
      </w:r>
    </w:p>
    <w:p w:rsidR="00A415FD" w:rsidRDefault="00A415FD" w:rsidP="00A415FD">
      <w:r>
        <w:t xml:space="preserve">             366. Definitions.--In this Constitution, unless</w:t>
      </w:r>
    </w:p>
    <w:p w:rsidR="00A415FD" w:rsidRDefault="00A415FD" w:rsidP="00A415FD">
      <w:r>
        <w:t xml:space="preserve">             the context otherwise requires, the following</w:t>
      </w:r>
    </w:p>
    <w:p w:rsidR="00A415FD" w:rsidRDefault="00A415FD" w:rsidP="00A415FD">
      <w:r>
        <w:t xml:space="preserve">             expressions    have the     meanings hereby</w:t>
      </w:r>
    </w:p>
    <w:p w:rsidR="00A415FD" w:rsidRDefault="00A415FD" w:rsidP="00A415FD">
      <w:r>
        <w:t xml:space="preserve">             respectively assigned to them, that is to say</w:t>
      </w:r>
    </w:p>
    <w:p w:rsidR="00A415FD" w:rsidRDefault="00A415FD" w:rsidP="00A415FD">
      <w:r>
        <w:t xml:space="preserve">             --</w:t>
      </w:r>
    </w:p>
    <w:p w:rsidR="00A415FD" w:rsidRDefault="00A415FD" w:rsidP="00A415FD">
      <w:r>
        <w:br w:type="page"/>
      </w:r>
    </w:p>
    <w:p w:rsidR="00A415FD" w:rsidRDefault="00A415FD" w:rsidP="00A415FD">
      <w:r>
        <w:lastRenderedPageBreak/>
        <w:t>W.P.C..Nos 14045 of 2011</w:t>
      </w:r>
    </w:p>
    <w:p w:rsidR="00A415FD" w:rsidRDefault="00A415FD" w:rsidP="00A415FD">
      <w:r>
        <w:t>&amp; conn.cases.                     7</w:t>
      </w:r>
    </w:p>
    <w:p w:rsidR="00A415FD" w:rsidRDefault="00A415FD" w:rsidP="00A415FD"/>
    <w:p w:rsidR="00A415FD" w:rsidRDefault="00A415FD" w:rsidP="00A415FD"/>
    <w:p w:rsidR="00A415FD" w:rsidRDefault="00A415FD" w:rsidP="00A415FD">
      <w:r>
        <w:t xml:space="preserve">             (29-A) "tax on the sale or purchase of goods"</w:t>
      </w:r>
    </w:p>
    <w:p w:rsidR="00A415FD" w:rsidRDefault="00A415FD" w:rsidP="00A415FD">
      <w:r>
        <w:t xml:space="preserve">             includes--</w:t>
      </w:r>
    </w:p>
    <w:p w:rsidR="00A415FD" w:rsidRDefault="00A415FD" w:rsidP="00A415FD">
      <w:r>
        <w:t xml:space="preserve">             (a) a tax on the transfer, otherwise than in</w:t>
      </w:r>
    </w:p>
    <w:p w:rsidR="00A415FD" w:rsidRDefault="00A415FD" w:rsidP="00A415FD">
      <w:r>
        <w:t xml:space="preserve">             pursuance of a contract, of property in any</w:t>
      </w:r>
    </w:p>
    <w:p w:rsidR="00A415FD" w:rsidRDefault="00A415FD" w:rsidP="00A415FD">
      <w:r>
        <w:t xml:space="preserve">             goods for cash, deferred payment or other</w:t>
      </w:r>
    </w:p>
    <w:p w:rsidR="00A415FD" w:rsidRDefault="00A415FD" w:rsidP="00A415FD">
      <w:r>
        <w:t xml:space="preserve">             valuable consideration;</w:t>
      </w:r>
    </w:p>
    <w:p w:rsidR="00A415FD" w:rsidRDefault="00A415FD" w:rsidP="00A415FD">
      <w:r>
        <w:t xml:space="preserve">             (b) a tax on the transfer of property in goods</w:t>
      </w:r>
    </w:p>
    <w:p w:rsidR="00A415FD" w:rsidRDefault="00A415FD" w:rsidP="00A415FD">
      <w:r>
        <w:t xml:space="preserve">             (whether as goods or in some other form)</w:t>
      </w:r>
    </w:p>
    <w:p w:rsidR="00A415FD" w:rsidRDefault="00A415FD" w:rsidP="00A415FD">
      <w:r>
        <w:t xml:space="preserve">             involved in the execution of a works contract;</w:t>
      </w:r>
    </w:p>
    <w:p w:rsidR="00A415FD" w:rsidRDefault="00A415FD" w:rsidP="00A415FD">
      <w:r>
        <w:t xml:space="preserve">             (c) a tax on the delivery of goods on hire-</w:t>
      </w:r>
    </w:p>
    <w:p w:rsidR="00A415FD" w:rsidRDefault="00A415FD" w:rsidP="00A415FD">
      <w:r>
        <w:t xml:space="preserve">             purchase or any system of payment by</w:t>
      </w:r>
    </w:p>
    <w:p w:rsidR="00A415FD" w:rsidRDefault="00A415FD" w:rsidP="00A415FD">
      <w:r>
        <w:t xml:space="preserve">             instalments;</w:t>
      </w:r>
    </w:p>
    <w:p w:rsidR="00A415FD" w:rsidRDefault="00A415FD" w:rsidP="00A415FD">
      <w:r>
        <w:t xml:space="preserve">             (d) a tax on the transfer of the right to use</w:t>
      </w:r>
    </w:p>
    <w:p w:rsidR="00A415FD" w:rsidRDefault="00A415FD" w:rsidP="00A415FD">
      <w:r>
        <w:t xml:space="preserve">             any goods for any purpose (whether or not</w:t>
      </w:r>
    </w:p>
    <w:p w:rsidR="00A415FD" w:rsidRDefault="00A415FD" w:rsidP="00A415FD">
      <w:r>
        <w:t xml:space="preserve">             for a specified period) for cash, deferred</w:t>
      </w:r>
    </w:p>
    <w:p w:rsidR="00A415FD" w:rsidRDefault="00A415FD" w:rsidP="00A415FD">
      <w:r>
        <w:t xml:space="preserve">             payment or other valuable consideration;</w:t>
      </w:r>
    </w:p>
    <w:p w:rsidR="00A415FD" w:rsidRDefault="00A415FD" w:rsidP="00A415FD">
      <w:r>
        <w:t xml:space="preserve">             (e) a tax on the supply of goods by any</w:t>
      </w:r>
    </w:p>
    <w:p w:rsidR="00A415FD" w:rsidRDefault="00A415FD" w:rsidP="00A415FD">
      <w:r>
        <w:t xml:space="preserve">             unincorporated     association   or  body    of</w:t>
      </w:r>
    </w:p>
    <w:p w:rsidR="00A415FD" w:rsidRDefault="00A415FD" w:rsidP="00A415FD">
      <w:r>
        <w:t xml:space="preserve">             persons to a member thereof for cash,</w:t>
      </w:r>
    </w:p>
    <w:p w:rsidR="00A415FD" w:rsidRDefault="00A415FD" w:rsidP="00A415FD">
      <w:r>
        <w:t xml:space="preserve">             deferred    payment     or    other   valuable</w:t>
      </w:r>
    </w:p>
    <w:p w:rsidR="00A415FD" w:rsidRDefault="00A415FD" w:rsidP="00A415FD">
      <w:r>
        <w:t xml:space="preserve">             consideration;</w:t>
      </w:r>
    </w:p>
    <w:p w:rsidR="00A415FD" w:rsidRDefault="00A415FD" w:rsidP="00A415FD">
      <w:r>
        <w:lastRenderedPageBreak/>
        <w:t xml:space="preserve">             (f) a tax on the supply, by way of or as part</w:t>
      </w:r>
    </w:p>
    <w:p w:rsidR="00A415FD" w:rsidRDefault="00A415FD" w:rsidP="00A415FD">
      <w:r>
        <w:t xml:space="preserve">             of any service or in any other manner</w:t>
      </w:r>
    </w:p>
    <w:p w:rsidR="00A415FD" w:rsidRDefault="00A415FD" w:rsidP="00A415FD">
      <w:r>
        <w:t xml:space="preserve">             whatsoever, of goods, being food or any</w:t>
      </w:r>
    </w:p>
    <w:p w:rsidR="00A415FD" w:rsidRDefault="00A415FD" w:rsidP="00A415FD">
      <w:r>
        <w:t xml:space="preserve">             other article for human consumption or any</w:t>
      </w:r>
    </w:p>
    <w:p w:rsidR="00A415FD" w:rsidRDefault="00A415FD" w:rsidP="00A415FD">
      <w:r>
        <w:t xml:space="preserve">             drink (whether or not intoxicating), where</w:t>
      </w:r>
    </w:p>
    <w:p w:rsidR="00A415FD" w:rsidRDefault="00A415FD" w:rsidP="00A415FD">
      <w:r>
        <w:t xml:space="preserve">             such supply or service, is for cash, deferred</w:t>
      </w:r>
    </w:p>
    <w:p w:rsidR="00A415FD" w:rsidRDefault="00A415FD" w:rsidP="00A415FD">
      <w:r>
        <w:t xml:space="preserve">             payment or other valuable consideration,</w:t>
      </w:r>
    </w:p>
    <w:p w:rsidR="00A415FD" w:rsidRDefault="00A415FD" w:rsidP="00A415FD">
      <w:r>
        <w:t xml:space="preserve">                    and such transfer, delivery or supply of</w:t>
      </w:r>
    </w:p>
    <w:p w:rsidR="00A415FD" w:rsidRDefault="00A415FD" w:rsidP="00A415FD">
      <w:r>
        <w:t xml:space="preserve">             any goods shall be deemed to be a sale of</w:t>
      </w:r>
    </w:p>
    <w:p w:rsidR="00A415FD" w:rsidRDefault="00A415FD" w:rsidP="00A415FD">
      <w:r>
        <w:t xml:space="preserve">             those goods by the person making the</w:t>
      </w:r>
    </w:p>
    <w:p w:rsidR="00A415FD" w:rsidRDefault="00A415FD" w:rsidP="00A415FD">
      <w:r>
        <w:t xml:space="preserve">             transfer, delivery or supply and a purchase of</w:t>
      </w:r>
    </w:p>
    <w:p w:rsidR="00A415FD" w:rsidRDefault="00A415FD" w:rsidP="00A415FD">
      <w:r>
        <w:t xml:space="preserve">             those goods by the person to whom such</w:t>
      </w:r>
    </w:p>
    <w:p w:rsidR="00A415FD" w:rsidRDefault="00A415FD" w:rsidP="00A415FD">
      <w:r>
        <w:t xml:space="preserve">             transfer, delivery or supply is made;</w:t>
      </w:r>
    </w:p>
    <w:p w:rsidR="00A415FD" w:rsidRDefault="00A415FD" w:rsidP="00A415FD">
      <w:r>
        <w:br w:type="page"/>
      </w:r>
    </w:p>
    <w:p w:rsidR="00A415FD" w:rsidRDefault="00A415FD" w:rsidP="00A415FD">
      <w:r>
        <w:lastRenderedPageBreak/>
        <w:t>W.P.C..Nos 14045 of 2011</w:t>
      </w:r>
    </w:p>
    <w:p w:rsidR="00A415FD" w:rsidRDefault="00A415FD" w:rsidP="00A415FD">
      <w:r>
        <w:t>&amp; conn.cases.                     8</w:t>
      </w:r>
    </w:p>
    <w:p w:rsidR="00A415FD" w:rsidRDefault="00A415FD" w:rsidP="00A415FD"/>
    <w:p w:rsidR="00A415FD" w:rsidRDefault="00A415FD" w:rsidP="00A415FD"/>
    <w:p w:rsidR="00A415FD" w:rsidRDefault="00A415FD" w:rsidP="00A415FD">
      <w:r>
        <w:t xml:space="preserve">      6.     The judgment in State of M.P. v. Rakesh Kohli,</w:t>
      </w:r>
    </w:p>
    <w:p w:rsidR="00A415FD" w:rsidRDefault="00A415FD" w:rsidP="00A415FD"/>
    <w:p w:rsidR="00A415FD" w:rsidRDefault="00A415FD" w:rsidP="00A415FD">
      <w:r>
        <w:t>(2012) 6 SCC 312) is relied upon by the learned counsel for</w:t>
      </w:r>
    </w:p>
    <w:p w:rsidR="00A415FD" w:rsidRDefault="00A415FD" w:rsidP="00A415FD"/>
    <w:p w:rsidR="00A415FD" w:rsidRDefault="00A415FD" w:rsidP="00A415FD">
      <w:r>
        <w:t>respondent to highlight the principles to be kept in mind by</w:t>
      </w:r>
    </w:p>
    <w:p w:rsidR="00A415FD" w:rsidRDefault="00A415FD" w:rsidP="00A415FD"/>
    <w:p w:rsidR="00A415FD" w:rsidRDefault="00A415FD" w:rsidP="00A415FD">
      <w:r>
        <w:t>courts while considering constitutionality of a statute and</w:t>
      </w:r>
    </w:p>
    <w:p w:rsidR="00A415FD" w:rsidRDefault="00A415FD" w:rsidP="00A415FD"/>
    <w:p w:rsidR="00A415FD" w:rsidRDefault="00A415FD" w:rsidP="00A415FD">
      <w:r>
        <w:t>the Supreme Court held as under:</w:t>
      </w:r>
    </w:p>
    <w:p w:rsidR="00A415FD" w:rsidRDefault="00A415FD" w:rsidP="00A415FD"/>
    <w:p w:rsidR="00A415FD" w:rsidRDefault="00A415FD" w:rsidP="00A415FD">
      <w:r>
        <w:t xml:space="preserve">             "32. While dealing with constitutional validity</w:t>
      </w:r>
    </w:p>
    <w:p w:rsidR="00A415FD" w:rsidRDefault="00A415FD" w:rsidP="00A415FD">
      <w:r>
        <w:t xml:space="preserve">             of a taxation law enacted by Parliament or</w:t>
      </w:r>
    </w:p>
    <w:p w:rsidR="00A415FD" w:rsidRDefault="00A415FD" w:rsidP="00A415FD">
      <w:r>
        <w:t xml:space="preserve">             State Legislature, the court must have regard</w:t>
      </w:r>
    </w:p>
    <w:p w:rsidR="00A415FD" w:rsidRDefault="00A415FD" w:rsidP="00A415FD">
      <w:r>
        <w:t xml:space="preserve">             to the following principles:</w:t>
      </w:r>
    </w:p>
    <w:p w:rsidR="00A415FD" w:rsidRDefault="00A415FD" w:rsidP="00A415FD">
      <w:r>
        <w:t xml:space="preserve">             (i) there is always presumption in favour of</w:t>
      </w:r>
    </w:p>
    <w:p w:rsidR="00A415FD" w:rsidRDefault="00A415FD" w:rsidP="00A415FD">
      <w:r>
        <w:t xml:space="preserve">             constitutionality of a law made by Parliament</w:t>
      </w:r>
    </w:p>
    <w:p w:rsidR="00A415FD" w:rsidRDefault="00A415FD" w:rsidP="00A415FD">
      <w:r>
        <w:t xml:space="preserve">             or a State Legislature,</w:t>
      </w:r>
    </w:p>
    <w:p w:rsidR="00A415FD" w:rsidRDefault="00A415FD" w:rsidP="00A415FD">
      <w:r>
        <w:t xml:space="preserve">             (ii) no enactment can be struck down by just</w:t>
      </w:r>
    </w:p>
    <w:p w:rsidR="00A415FD" w:rsidRDefault="00A415FD" w:rsidP="00A415FD">
      <w:r>
        <w:t xml:space="preserve">             saying that it is arbitrary or unreasonable or</w:t>
      </w:r>
    </w:p>
    <w:p w:rsidR="00A415FD" w:rsidRDefault="00A415FD" w:rsidP="00A415FD">
      <w:r>
        <w:t xml:space="preserve">             irrational but some constitutional infirmity has</w:t>
      </w:r>
    </w:p>
    <w:p w:rsidR="00A415FD" w:rsidRDefault="00A415FD" w:rsidP="00A415FD">
      <w:r>
        <w:t xml:space="preserve">             to be found,</w:t>
      </w:r>
    </w:p>
    <w:p w:rsidR="00A415FD" w:rsidRDefault="00A415FD" w:rsidP="00A415FD">
      <w:r>
        <w:lastRenderedPageBreak/>
        <w:t xml:space="preserve">             (iii) the court is not concerned with the</w:t>
      </w:r>
    </w:p>
    <w:p w:rsidR="00A415FD" w:rsidRDefault="00A415FD" w:rsidP="00A415FD">
      <w:r>
        <w:t xml:space="preserve">             wisdom or unwisdom, the justice or injustice</w:t>
      </w:r>
    </w:p>
    <w:p w:rsidR="00A415FD" w:rsidRDefault="00A415FD" w:rsidP="00A415FD">
      <w:r>
        <w:t xml:space="preserve">             of     the  law  as   Parliament     and    State</w:t>
      </w:r>
    </w:p>
    <w:p w:rsidR="00A415FD" w:rsidRDefault="00A415FD" w:rsidP="00A415FD">
      <w:r>
        <w:t xml:space="preserve">             Legislatures are supposed to be alive to the</w:t>
      </w:r>
    </w:p>
    <w:p w:rsidR="00A415FD" w:rsidRDefault="00A415FD" w:rsidP="00A415FD">
      <w:r>
        <w:t xml:space="preserve">             needs of the people whom they represent and</w:t>
      </w:r>
    </w:p>
    <w:p w:rsidR="00A415FD" w:rsidRDefault="00A415FD" w:rsidP="00A415FD">
      <w:r>
        <w:t xml:space="preserve">             they are the best judge of the community by</w:t>
      </w:r>
    </w:p>
    <w:p w:rsidR="00A415FD" w:rsidRDefault="00A415FD" w:rsidP="00A415FD">
      <w:r>
        <w:t xml:space="preserve">             whose suffrage they come into existence,</w:t>
      </w:r>
    </w:p>
    <w:p w:rsidR="00A415FD" w:rsidRDefault="00A415FD" w:rsidP="00A415FD">
      <w:r>
        <w:t xml:space="preserve">             (iv) hardship is not relevant in pronouncing on</w:t>
      </w:r>
    </w:p>
    <w:p w:rsidR="00A415FD" w:rsidRDefault="00A415FD" w:rsidP="00A415FD">
      <w:r>
        <w:t xml:space="preserve">             the constitutional validity of a fiscal statute or</w:t>
      </w:r>
    </w:p>
    <w:p w:rsidR="00A415FD" w:rsidRDefault="00A415FD" w:rsidP="00A415FD">
      <w:r>
        <w:t xml:space="preserve">             economic law, and</w:t>
      </w:r>
    </w:p>
    <w:p w:rsidR="00A415FD" w:rsidRDefault="00A415FD" w:rsidP="00A415FD">
      <w:r>
        <w:t xml:space="preserve">             (v) in the field of taxation, the legislature</w:t>
      </w:r>
    </w:p>
    <w:p w:rsidR="00A415FD" w:rsidRDefault="00A415FD" w:rsidP="00A415FD">
      <w:r>
        <w:t xml:space="preserve">             enjoys greater latitude for classification.</w:t>
      </w:r>
    </w:p>
    <w:p w:rsidR="00A415FD" w:rsidRDefault="00A415FD" w:rsidP="00A415FD">
      <w:r>
        <w:br w:type="page"/>
      </w:r>
    </w:p>
    <w:p w:rsidR="00A415FD" w:rsidRDefault="00A415FD" w:rsidP="00A415FD">
      <w:r>
        <w:lastRenderedPageBreak/>
        <w:t>W.P.C..Nos 14045 of 2011</w:t>
      </w:r>
    </w:p>
    <w:p w:rsidR="00A415FD" w:rsidRDefault="00A415FD" w:rsidP="00A415FD">
      <w:r>
        <w:t>&amp; conn.cases.                   9</w:t>
      </w:r>
    </w:p>
    <w:p w:rsidR="00A415FD" w:rsidRDefault="00A415FD" w:rsidP="00A415FD"/>
    <w:p w:rsidR="00A415FD" w:rsidRDefault="00A415FD" w:rsidP="00A415FD"/>
    <w:p w:rsidR="00A415FD" w:rsidRDefault="00A415FD" w:rsidP="00A415FD">
      <w:r>
        <w:t>Similar views were expressed by the Supreme Court in</w:t>
      </w:r>
    </w:p>
    <w:p w:rsidR="00A415FD" w:rsidRDefault="00A415FD" w:rsidP="00A415FD"/>
    <w:p w:rsidR="00A415FD" w:rsidRDefault="00A415FD" w:rsidP="00A415FD">
      <w:r>
        <w:t>Karnataka Bank Ltd. v. State of A.P. [(2008) 2 SCC 254],</w:t>
      </w:r>
    </w:p>
    <w:p w:rsidR="00A415FD" w:rsidRDefault="00A415FD" w:rsidP="00A415FD"/>
    <w:p w:rsidR="00A415FD" w:rsidRDefault="00A415FD" w:rsidP="00A415FD">
      <w:r>
        <w:t>Govt. of A.P. v. P. Laxmi Devi [(2008) 4 SCC 720] and</w:t>
      </w:r>
    </w:p>
    <w:p w:rsidR="00A415FD" w:rsidRDefault="00A415FD" w:rsidP="00A415FD"/>
    <w:p w:rsidR="00A415FD" w:rsidRDefault="00A415FD" w:rsidP="00A415FD">
      <w:r>
        <w:t>Greater Bombay Coop. Bank Ltd. v. United Yarn Tex</w:t>
      </w:r>
    </w:p>
    <w:p w:rsidR="00A415FD" w:rsidRDefault="00A415FD" w:rsidP="00A415FD"/>
    <w:p w:rsidR="00A415FD" w:rsidRDefault="00A415FD" w:rsidP="00A415FD">
      <w:r>
        <w:t>(P) Ltd. (2007) 6 SCC 236). There is no dispute regarding</w:t>
      </w:r>
    </w:p>
    <w:p w:rsidR="00A415FD" w:rsidRDefault="00A415FD" w:rsidP="00A415FD"/>
    <w:p w:rsidR="00A415FD" w:rsidRDefault="00A415FD" w:rsidP="00A415FD">
      <w:r>
        <w:t>the proposition as held in the above judgments and hence</w:t>
      </w:r>
    </w:p>
    <w:p w:rsidR="00A415FD" w:rsidRDefault="00A415FD" w:rsidP="00A415FD"/>
    <w:p w:rsidR="00A415FD" w:rsidRDefault="00A415FD" w:rsidP="00A415FD">
      <w:r>
        <w:t>the only enquiry is to find out whether the impugned</w:t>
      </w:r>
    </w:p>
    <w:p w:rsidR="00A415FD" w:rsidRDefault="00A415FD" w:rsidP="00A415FD"/>
    <w:p w:rsidR="00A415FD" w:rsidRDefault="00A415FD" w:rsidP="00A415FD">
      <w:r>
        <w:t>legislation has trenched upon the legislative powers of the</w:t>
      </w:r>
    </w:p>
    <w:p w:rsidR="00A415FD" w:rsidRDefault="00A415FD" w:rsidP="00A415FD"/>
    <w:p w:rsidR="00A415FD" w:rsidRDefault="00A415FD" w:rsidP="00A415FD">
      <w:r>
        <w:t>State Government, keeping in mind the limitations as held in</w:t>
      </w:r>
    </w:p>
    <w:p w:rsidR="00A415FD" w:rsidRDefault="00A415FD" w:rsidP="00A415FD"/>
    <w:p w:rsidR="00A415FD" w:rsidRDefault="00A415FD" w:rsidP="00A415FD">
      <w:r>
        <w:t>the aforesaid judgments.</w:t>
      </w:r>
    </w:p>
    <w:p w:rsidR="00A415FD" w:rsidRDefault="00A415FD" w:rsidP="00A415FD"/>
    <w:p w:rsidR="00A415FD" w:rsidRDefault="00A415FD" w:rsidP="00A415FD">
      <w:r>
        <w:t xml:space="preserve">      7.     The Supreme court had occasion to consider the</w:t>
      </w:r>
    </w:p>
    <w:p w:rsidR="00A415FD" w:rsidRDefault="00A415FD" w:rsidP="00A415FD"/>
    <w:p w:rsidR="00A415FD" w:rsidRDefault="00A415FD" w:rsidP="00A415FD">
      <w:r>
        <w:t>constitutional validity of service tax in various instances. It is</w:t>
      </w:r>
    </w:p>
    <w:p w:rsidR="00A415FD" w:rsidRDefault="00A415FD" w:rsidP="00A415FD"/>
    <w:p w:rsidR="00A415FD" w:rsidRDefault="00A415FD" w:rsidP="00A415FD">
      <w:r>
        <w:t>not disputed that the validity of the impugned amendments</w:t>
      </w:r>
    </w:p>
    <w:p w:rsidR="00A415FD" w:rsidRDefault="00A415FD" w:rsidP="00A415FD"/>
    <w:p w:rsidR="00A415FD" w:rsidRDefault="00A415FD" w:rsidP="00A415FD">
      <w:r>
        <w:t>have been considered earlier. I would therefore, before</w:t>
      </w:r>
    </w:p>
    <w:p w:rsidR="00A415FD" w:rsidRDefault="00A415FD" w:rsidP="00A415FD"/>
    <w:p w:rsidR="00A415FD" w:rsidRDefault="00A415FD" w:rsidP="00A415FD">
      <w:r>
        <w:t>proceeding to consider the validity of the amendments refer</w:t>
      </w:r>
    </w:p>
    <w:p w:rsidR="00A415FD" w:rsidRDefault="00A415FD" w:rsidP="00A415FD"/>
    <w:p w:rsidR="00A415FD" w:rsidRDefault="00A415FD" w:rsidP="00A415FD">
      <w:r>
        <w:t>to the judgments relied upon by either side.</w:t>
      </w:r>
    </w:p>
    <w:p w:rsidR="00A415FD" w:rsidRDefault="00A415FD" w:rsidP="00A415FD"/>
    <w:p w:rsidR="00A415FD" w:rsidRDefault="00A415FD" w:rsidP="00A415FD">
      <w:r>
        <w:t xml:space="preserve">      8.     In     Assn. of Leasing &amp; Financial Service</w:t>
      </w:r>
    </w:p>
    <w:p w:rsidR="00A415FD" w:rsidRDefault="00A415FD" w:rsidP="00A415FD"/>
    <w:p w:rsidR="00A415FD" w:rsidRDefault="00A415FD" w:rsidP="00A415FD">
      <w:r>
        <w:t>Companies v. Union of India, (2011) 2 SCC 352),</w:t>
      </w:r>
    </w:p>
    <w:p w:rsidR="00A415FD" w:rsidRDefault="00A415FD" w:rsidP="00A415FD">
      <w:r>
        <w:br w:type="page"/>
      </w:r>
    </w:p>
    <w:p w:rsidR="00A415FD" w:rsidRDefault="00A415FD" w:rsidP="00A415FD">
      <w:r>
        <w:lastRenderedPageBreak/>
        <w:t>W.P.C..Nos 14045 of 2011</w:t>
      </w:r>
    </w:p>
    <w:p w:rsidR="00A415FD" w:rsidRDefault="00A415FD" w:rsidP="00A415FD">
      <w:r>
        <w:t>&amp; conn.cases.                      10</w:t>
      </w:r>
    </w:p>
    <w:p w:rsidR="00A415FD" w:rsidRDefault="00A415FD" w:rsidP="00A415FD"/>
    <w:p w:rsidR="00A415FD" w:rsidRDefault="00A415FD" w:rsidP="00A415FD"/>
    <w:p w:rsidR="00A415FD" w:rsidRDefault="00A415FD" w:rsidP="00A415FD">
      <w:r>
        <w:t>Supreme Court was considering the imposition of service tax</w:t>
      </w:r>
    </w:p>
    <w:p w:rsidR="00A415FD" w:rsidRDefault="00A415FD" w:rsidP="00A415FD"/>
    <w:p w:rsidR="00A415FD" w:rsidRDefault="00A415FD" w:rsidP="00A415FD">
      <w:r>
        <w:t>on financial leasing services including equipment leasing</w:t>
      </w:r>
    </w:p>
    <w:p w:rsidR="00A415FD" w:rsidRDefault="00A415FD" w:rsidP="00A415FD"/>
    <w:p w:rsidR="00A415FD" w:rsidRDefault="00A415FD" w:rsidP="00A415FD">
      <w:r>
        <w:t>and hire purchase and while upholding the amendment</w:t>
      </w:r>
    </w:p>
    <w:p w:rsidR="00A415FD" w:rsidRDefault="00A415FD" w:rsidP="00A415FD"/>
    <w:p w:rsidR="00A415FD" w:rsidRDefault="00A415FD" w:rsidP="00A415FD">
      <w:r>
        <w:t>considered the entire history of service tax and held as</w:t>
      </w:r>
    </w:p>
    <w:p w:rsidR="00A415FD" w:rsidRDefault="00A415FD" w:rsidP="00A415FD"/>
    <w:p w:rsidR="00A415FD" w:rsidRDefault="00A415FD" w:rsidP="00A415FD">
      <w:r>
        <w:t>under:</w:t>
      </w:r>
    </w:p>
    <w:p w:rsidR="00A415FD" w:rsidRDefault="00A415FD" w:rsidP="00A415FD"/>
    <w:p w:rsidR="00A415FD" w:rsidRDefault="00A415FD" w:rsidP="00A415FD">
      <w:r>
        <w:t xml:space="preserve">             "38.      In  All-India   Federation   of  Tax</w:t>
      </w:r>
    </w:p>
    <w:p w:rsidR="00A415FD" w:rsidRDefault="00A415FD" w:rsidP="00A415FD">
      <w:r>
        <w:t xml:space="preserve">             Practitioners case this Court explained the</w:t>
      </w:r>
    </w:p>
    <w:p w:rsidR="00A415FD" w:rsidRDefault="00A415FD" w:rsidP="00A415FD">
      <w:r>
        <w:t xml:space="preserve">             concept of service tax and held that service</w:t>
      </w:r>
    </w:p>
    <w:p w:rsidR="00A415FD" w:rsidRDefault="00A415FD" w:rsidP="00A415FD">
      <w:r>
        <w:t xml:space="preserve">             tax is a value added tax ("VAT", for short)</w:t>
      </w:r>
    </w:p>
    <w:p w:rsidR="00A415FD" w:rsidRDefault="00A415FD" w:rsidP="00A415FD">
      <w:r>
        <w:t xml:space="preserve">             which      in turn   is  a  destination  based</w:t>
      </w:r>
    </w:p>
    <w:p w:rsidR="00A415FD" w:rsidRDefault="00A415FD" w:rsidP="00A415FD">
      <w:r>
        <w:t xml:space="preserve">             consumption tax in the sense that it is levied</w:t>
      </w:r>
    </w:p>
    <w:p w:rsidR="00A415FD" w:rsidRDefault="00A415FD" w:rsidP="00A415FD">
      <w:r>
        <w:t xml:space="preserve">             on commercial activities and it is not a charge</w:t>
      </w:r>
    </w:p>
    <w:p w:rsidR="00A415FD" w:rsidRDefault="00A415FD" w:rsidP="00A415FD">
      <w:r>
        <w:t xml:space="preserve">             on the business but on the consumer. That,</w:t>
      </w:r>
    </w:p>
    <w:p w:rsidR="00A415FD" w:rsidRDefault="00A415FD" w:rsidP="00A415FD">
      <w:r>
        <w:t xml:space="preserve">             service tax is an economic concept based on</w:t>
      </w:r>
    </w:p>
    <w:p w:rsidR="00A415FD" w:rsidRDefault="00A415FD" w:rsidP="00A415FD">
      <w:r>
        <w:t xml:space="preserve">             the principle of equivalence in a sense that</w:t>
      </w:r>
    </w:p>
    <w:p w:rsidR="00A415FD" w:rsidRDefault="00A415FD" w:rsidP="00A415FD">
      <w:r>
        <w:t xml:space="preserve">             consumption of goods and consumption of</w:t>
      </w:r>
    </w:p>
    <w:p w:rsidR="00A415FD" w:rsidRDefault="00A415FD" w:rsidP="00A415FD">
      <w:r>
        <w:lastRenderedPageBreak/>
        <w:t xml:space="preserve">             services are similar as they both satisfy</w:t>
      </w:r>
    </w:p>
    <w:p w:rsidR="00A415FD" w:rsidRDefault="00A415FD" w:rsidP="00A415FD">
      <w:r>
        <w:t xml:space="preserve">             human needs. Today with the technological</w:t>
      </w:r>
    </w:p>
    <w:p w:rsidR="00A415FD" w:rsidRDefault="00A415FD" w:rsidP="00A415FD">
      <w:r>
        <w:t xml:space="preserve">             advancement there is a very thin line which</w:t>
      </w:r>
    </w:p>
    <w:p w:rsidR="00A415FD" w:rsidRDefault="00A415FD" w:rsidP="00A415FD">
      <w:r>
        <w:t xml:space="preserve">             divides     a "sale"    from  "service".  That,</w:t>
      </w:r>
    </w:p>
    <w:p w:rsidR="00A415FD" w:rsidRDefault="00A415FD" w:rsidP="00A415FD">
      <w:r>
        <w:t xml:space="preserve">             applying the principle of equivalence, there is</w:t>
      </w:r>
    </w:p>
    <w:p w:rsidR="00A415FD" w:rsidRDefault="00A415FD" w:rsidP="00A415FD">
      <w:r>
        <w:t xml:space="preserve">             no     difference    between   production    or</w:t>
      </w:r>
    </w:p>
    <w:p w:rsidR="00A415FD" w:rsidRDefault="00A415FD" w:rsidP="00A415FD">
      <w:r>
        <w:t xml:space="preserve">             manufacture       of   saleable    goods   and</w:t>
      </w:r>
    </w:p>
    <w:p w:rsidR="00A415FD" w:rsidRDefault="00A415FD" w:rsidP="00A415FD">
      <w:r>
        <w:t xml:space="preserve">             production of marketable/saleable services in</w:t>
      </w:r>
    </w:p>
    <w:p w:rsidR="00A415FD" w:rsidRDefault="00A415FD" w:rsidP="00A415FD">
      <w:r>
        <w:t xml:space="preserve">             the form of an activity undertaken by the</w:t>
      </w:r>
    </w:p>
    <w:p w:rsidR="00A415FD" w:rsidRDefault="00A415FD" w:rsidP="00A415FD">
      <w:r>
        <w:t xml:space="preserve">             service provider for consideration, which</w:t>
      </w:r>
    </w:p>
    <w:p w:rsidR="00A415FD" w:rsidRDefault="00A415FD" w:rsidP="00A415FD">
      <w:r>
        <w:t xml:space="preserve">             correspondingly stands consumed by the</w:t>
      </w:r>
    </w:p>
    <w:p w:rsidR="00A415FD" w:rsidRDefault="00A415FD" w:rsidP="00A415FD">
      <w:r>
        <w:t xml:space="preserve">             service receiver. It is this principle of</w:t>
      </w:r>
    </w:p>
    <w:p w:rsidR="00A415FD" w:rsidRDefault="00A415FD" w:rsidP="00A415FD">
      <w:r>
        <w:t xml:space="preserve">             equivalence which is inbuilt into the concept</w:t>
      </w:r>
    </w:p>
    <w:p w:rsidR="00A415FD" w:rsidRDefault="00A415FD" w:rsidP="00A415FD">
      <w:r>
        <w:t xml:space="preserve">             of service tax under the Finance Act, 1994.</w:t>
      </w:r>
    </w:p>
    <w:p w:rsidR="00A415FD" w:rsidRDefault="00A415FD" w:rsidP="00A415FD">
      <w:r>
        <w:br w:type="page"/>
      </w:r>
    </w:p>
    <w:p w:rsidR="00A415FD" w:rsidRDefault="00A415FD" w:rsidP="00A415FD">
      <w:r>
        <w:lastRenderedPageBreak/>
        <w:t>W.P.C..Nos 14045 of 2011</w:t>
      </w:r>
    </w:p>
    <w:p w:rsidR="00A415FD" w:rsidRDefault="00A415FD" w:rsidP="00A415FD">
      <w:r>
        <w:t>&amp; conn.cases.                     11</w:t>
      </w:r>
    </w:p>
    <w:p w:rsidR="00A415FD" w:rsidRDefault="00A415FD" w:rsidP="00A415FD"/>
    <w:p w:rsidR="00A415FD" w:rsidRDefault="00A415FD" w:rsidP="00A415FD"/>
    <w:p w:rsidR="00A415FD" w:rsidRDefault="00A415FD" w:rsidP="00A415FD">
      <w:r>
        <w:t xml:space="preserve">             That service tax is, therefore, a tax on an</w:t>
      </w:r>
    </w:p>
    <w:p w:rsidR="00A415FD" w:rsidRDefault="00A415FD" w:rsidP="00A415FD">
      <w:r>
        <w:t xml:space="preserve">             activity. That, service tax is a value added</w:t>
      </w:r>
    </w:p>
    <w:p w:rsidR="00A415FD" w:rsidRDefault="00A415FD" w:rsidP="00A415FD">
      <w:r>
        <w:t xml:space="preserve">             tax. The value addition is on account of the</w:t>
      </w:r>
    </w:p>
    <w:p w:rsidR="00A415FD" w:rsidRDefault="00A415FD" w:rsidP="00A415FD">
      <w:r>
        <w:t xml:space="preserve">             activity which provides value addition, for</w:t>
      </w:r>
    </w:p>
    <w:p w:rsidR="00A415FD" w:rsidRDefault="00A415FD" w:rsidP="00A415FD">
      <w:r>
        <w:t xml:space="preserve">             example,      an  activity undertaken   by   a</w:t>
      </w:r>
    </w:p>
    <w:p w:rsidR="00A415FD" w:rsidRDefault="00A415FD" w:rsidP="00A415FD">
      <w:r>
        <w:t xml:space="preserve">             chartered accountant or a broker is an</w:t>
      </w:r>
    </w:p>
    <w:p w:rsidR="00A415FD" w:rsidRDefault="00A415FD" w:rsidP="00A415FD">
      <w:r>
        <w:t xml:space="preserve">             activity undertaken by him based on his</w:t>
      </w:r>
    </w:p>
    <w:p w:rsidR="00A415FD" w:rsidRDefault="00A415FD" w:rsidP="00A415FD">
      <w:r>
        <w:t xml:space="preserve">             performance and skill. This is from the point</w:t>
      </w:r>
    </w:p>
    <w:p w:rsidR="00A415FD" w:rsidRDefault="00A415FD" w:rsidP="00A415FD">
      <w:r>
        <w:t xml:space="preserve">             of view of the professional. However, from the</w:t>
      </w:r>
    </w:p>
    <w:p w:rsidR="00A415FD" w:rsidRDefault="00A415FD" w:rsidP="00A415FD">
      <w:r>
        <w:t xml:space="preserve">             point of view of his client, the chartered</w:t>
      </w:r>
    </w:p>
    <w:p w:rsidR="00A415FD" w:rsidRDefault="00A415FD" w:rsidP="00A415FD">
      <w:r>
        <w:t xml:space="preserve">             accountant/broker is his service provider. The</w:t>
      </w:r>
    </w:p>
    <w:p w:rsidR="00A415FD" w:rsidRDefault="00A415FD" w:rsidP="00A415FD">
      <w:r>
        <w:t xml:space="preserve">             value addition comes in on account of the</w:t>
      </w:r>
    </w:p>
    <w:p w:rsidR="00A415FD" w:rsidRDefault="00A415FD" w:rsidP="00A415FD">
      <w:r>
        <w:t xml:space="preserve">             activity undertaken by the professional like</w:t>
      </w:r>
    </w:p>
    <w:p w:rsidR="00A415FD" w:rsidRDefault="00A415FD" w:rsidP="00A415FD">
      <w:r>
        <w:t xml:space="preserve">             tax planning, advising, consultation, etc. It</w:t>
      </w:r>
    </w:p>
    <w:p w:rsidR="00A415FD" w:rsidRDefault="00A415FD" w:rsidP="00A415FD">
      <w:r>
        <w:t xml:space="preserve">             gives      value  addition   to   the   goods</w:t>
      </w:r>
    </w:p>
    <w:p w:rsidR="00A415FD" w:rsidRDefault="00A415FD" w:rsidP="00A415FD">
      <w:r>
        <w:t xml:space="preserve">             manufactured or produced or sold. Thus,</w:t>
      </w:r>
    </w:p>
    <w:p w:rsidR="00A415FD" w:rsidRDefault="00A415FD" w:rsidP="00A415FD">
      <w:r>
        <w:t xml:space="preserve">             service tax is imposed every time service is</w:t>
      </w:r>
    </w:p>
    <w:p w:rsidR="00A415FD" w:rsidRDefault="00A415FD" w:rsidP="00A415FD">
      <w:r>
        <w:t xml:space="preserve">             rendered to the customer/client. This is clear</w:t>
      </w:r>
    </w:p>
    <w:p w:rsidR="00A415FD" w:rsidRDefault="00A415FD" w:rsidP="00A415FD">
      <w:r>
        <w:t xml:space="preserve">             from the provisions of Section 65(105)(zm) of</w:t>
      </w:r>
    </w:p>
    <w:p w:rsidR="00A415FD" w:rsidRDefault="00A415FD" w:rsidP="00A415FD">
      <w:r>
        <w:t xml:space="preserve">             the Finance Act, 1994 (as amended). Thus,</w:t>
      </w:r>
    </w:p>
    <w:p w:rsidR="00A415FD" w:rsidRDefault="00A415FD" w:rsidP="00A415FD">
      <w:r>
        <w:t xml:space="preserve">             the taxable event is each exercise/activity</w:t>
      </w:r>
    </w:p>
    <w:p w:rsidR="00A415FD" w:rsidRDefault="00A415FD" w:rsidP="00A415FD">
      <w:r>
        <w:lastRenderedPageBreak/>
        <w:t xml:space="preserve">             undertaken by the service provider and each</w:t>
      </w:r>
    </w:p>
    <w:p w:rsidR="00A415FD" w:rsidRDefault="00A415FD" w:rsidP="00A415FD">
      <w:r>
        <w:t xml:space="preserve">             time service tax gets attracted."</w:t>
      </w:r>
    </w:p>
    <w:p w:rsidR="00A415FD" w:rsidRDefault="00A415FD" w:rsidP="00A415FD"/>
    <w:p w:rsidR="00A415FD" w:rsidRDefault="00A415FD" w:rsidP="00A415FD">
      <w:r>
        <w:t xml:space="preserve">             "Scope of Article 366(29-A)</w:t>
      </w:r>
    </w:p>
    <w:p w:rsidR="00A415FD" w:rsidRDefault="00A415FD" w:rsidP="00A415FD">
      <w:r>
        <w:t xml:space="preserve">             49.     If one  examines    Article 366(29-A)</w:t>
      </w:r>
    </w:p>
    <w:p w:rsidR="00A415FD" w:rsidRDefault="00A415FD" w:rsidP="00A415FD">
      <w:r>
        <w:t xml:space="preserve">             carefully,    one  finds  that  clause  (29-A)</w:t>
      </w:r>
    </w:p>
    <w:p w:rsidR="00A415FD" w:rsidRDefault="00A415FD" w:rsidP="00A415FD">
      <w:r>
        <w:t xml:space="preserve">             provides for an inclusive definition and has</w:t>
      </w:r>
    </w:p>
    <w:p w:rsidR="00A415FD" w:rsidRDefault="00A415FD" w:rsidP="00A415FD">
      <w:r>
        <w:t xml:space="preserve">             two limbs. The first limb says that the tax on</w:t>
      </w:r>
    </w:p>
    <w:p w:rsidR="00A415FD" w:rsidRDefault="00A415FD" w:rsidP="00A415FD">
      <w:r>
        <w:t xml:space="preserve">             sale or purchase of goods includes a tax on</w:t>
      </w:r>
    </w:p>
    <w:p w:rsidR="00A415FD" w:rsidRDefault="00A415FD" w:rsidP="00A415FD">
      <w:r>
        <w:t xml:space="preserve">             transactions specified in sub-clauses (a) to</w:t>
      </w:r>
    </w:p>
    <w:p w:rsidR="00A415FD" w:rsidRDefault="00A415FD" w:rsidP="00A415FD">
      <w:r>
        <w:t xml:space="preserve">             (f). The second limb provides that such</w:t>
      </w:r>
    </w:p>
    <w:p w:rsidR="00A415FD" w:rsidRDefault="00A415FD" w:rsidP="00A415FD">
      <w:r>
        <w:t xml:space="preserve">             transfer, delivery or supply of goods referred</w:t>
      </w:r>
    </w:p>
    <w:p w:rsidR="00A415FD" w:rsidRDefault="00A415FD" w:rsidP="00A415FD">
      <w:r>
        <w:t xml:space="preserve">             to in the first limb shall be deemed to be a</w:t>
      </w:r>
    </w:p>
    <w:p w:rsidR="00A415FD" w:rsidRDefault="00A415FD" w:rsidP="00A415FD">
      <w:r>
        <w:t xml:space="preserve">             sale of those goods by the person making the</w:t>
      </w:r>
    </w:p>
    <w:p w:rsidR="00A415FD" w:rsidRDefault="00A415FD" w:rsidP="00A415FD">
      <w:r>
        <w:br w:type="page"/>
      </w:r>
    </w:p>
    <w:p w:rsidR="00A415FD" w:rsidRDefault="00A415FD" w:rsidP="00A415FD">
      <w:r>
        <w:lastRenderedPageBreak/>
        <w:t>W.P.C..Nos 14045 of 2011</w:t>
      </w:r>
    </w:p>
    <w:p w:rsidR="00A415FD" w:rsidRDefault="00A415FD" w:rsidP="00A415FD">
      <w:r>
        <w:t>&amp; conn.cases.                    12</w:t>
      </w:r>
    </w:p>
    <w:p w:rsidR="00A415FD" w:rsidRDefault="00A415FD" w:rsidP="00A415FD"/>
    <w:p w:rsidR="00A415FD" w:rsidRDefault="00A415FD" w:rsidP="00A415FD"/>
    <w:p w:rsidR="00A415FD" w:rsidRDefault="00A415FD" w:rsidP="00A415FD">
      <w:r>
        <w:t xml:space="preserve">             transfer, delivery or supply and purchase of</w:t>
      </w:r>
    </w:p>
    <w:p w:rsidR="00A415FD" w:rsidRDefault="00A415FD" w:rsidP="00A415FD">
      <w:r>
        <w:t xml:space="preserve">             those goods by the person to whom such</w:t>
      </w:r>
    </w:p>
    <w:p w:rsidR="00A415FD" w:rsidRDefault="00A415FD" w:rsidP="00A415FD">
      <w:r>
        <w:t xml:space="preserve">             transfer, delivery or supply is made. Now, in</w:t>
      </w:r>
    </w:p>
    <w:p w:rsidR="00A415FD" w:rsidRDefault="00A415FD" w:rsidP="00A415FD">
      <w:r>
        <w:t xml:space="preserve">             K.L. Johar case, this Court held that the</w:t>
      </w:r>
    </w:p>
    <w:p w:rsidR="00A415FD" w:rsidRDefault="00A415FD" w:rsidP="00A415FD">
      <w:r>
        <w:t xml:space="preserve">             States can tax hire-purchase transactions</w:t>
      </w:r>
    </w:p>
    <w:p w:rsidR="00A415FD" w:rsidRDefault="00A415FD" w:rsidP="00A415FD">
      <w:r>
        <w:t xml:space="preserve">             resulting in sale but only to the extent to</w:t>
      </w:r>
    </w:p>
    <w:p w:rsidR="00A415FD" w:rsidRDefault="00A415FD" w:rsidP="00A415FD">
      <w:r>
        <w:t xml:space="preserve">             which tax is levied on the sale price. This led</w:t>
      </w:r>
    </w:p>
    <w:p w:rsidR="00A415FD" w:rsidRDefault="00A415FD" w:rsidP="00A415FD">
      <w:r>
        <w:t xml:space="preserve">             Parliament to say, in the Statement of</w:t>
      </w:r>
    </w:p>
    <w:p w:rsidR="00A415FD" w:rsidRDefault="00A415FD" w:rsidP="00A415FD">
      <w:r>
        <w:t xml:space="preserve">             Objects and Reasons to the Constitution</w:t>
      </w:r>
    </w:p>
    <w:p w:rsidR="00A415FD" w:rsidRDefault="00A415FD" w:rsidP="00A415FD">
      <w:r>
        <w:t xml:space="preserve">             (Forty-sixth Amendment) Act,</w:t>
      </w:r>
    </w:p>
    <w:p w:rsidR="00A415FD" w:rsidRDefault="00A415FD" w:rsidP="00A415FD">
      <w:r>
        <w:t xml:space="preserve">             "though practically the purchaser in a hire-</w:t>
      </w:r>
    </w:p>
    <w:p w:rsidR="00A415FD" w:rsidRDefault="00A415FD" w:rsidP="00A415FD">
      <w:r>
        <w:t xml:space="preserve">             purchase transaction gets the goods on the</w:t>
      </w:r>
    </w:p>
    <w:p w:rsidR="00A415FD" w:rsidRDefault="00A415FD" w:rsidP="00A415FD">
      <w:r>
        <w:t xml:space="preserve">             date of entering into the hire-purchase</w:t>
      </w:r>
    </w:p>
    <w:p w:rsidR="00A415FD" w:rsidRDefault="00A415FD" w:rsidP="00A415FD">
      <w:r>
        <w:t xml:space="preserve">             contract, it has been held by the Supreme</w:t>
      </w:r>
    </w:p>
    <w:p w:rsidR="00A415FD" w:rsidRDefault="00A415FD" w:rsidP="00A415FD">
      <w:r>
        <w:t xml:space="preserve">             Court in K.L. Johar case that there is a sale</w:t>
      </w:r>
    </w:p>
    <w:p w:rsidR="00A415FD" w:rsidRDefault="00A415FD" w:rsidP="00A415FD">
      <w:r>
        <w:t xml:space="preserve">             only when the purchaser exercises the option</w:t>
      </w:r>
    </w:p>
    <w:p w:rsidR="00A415FD" w:rsidRDefault="00A415FD" w:rsidP="00A415FD">
      <w:r>
        <w:t xml:space="preserve">             to purchase which is at a later date and</w:t>
      </w:r>
    </w:p>
    <w:p w:rsidR="00A415FD" w:rsidRDefault="00A415FD" w:rsidP="00A415FD">
      <w:r>
        <w:t xml:space="preserve">             therefore only the depreciated value of the</w:t>
      </w:r>
    </w:p>
    <w:p w:rsidR="00A415FD" w:rsidRDefault="00A415FD" w:rsidP="00A415FD">
      <w:r>
        <w:t xml:space="preserve">             goods involved in such transaction at the</w:t>
      </w:r>
    </w:p>
    <w:p w:rsidR="00A415FD" w:rsidRDefault="00A415FD" w:rsidP="00A415FD">
      <w:r>
        <w:t xml:space="preserve">             time     the option  is  exercised    becomes</w:t>
      </w:r>
    </w:p>
    <w:p w:rsidR="00A415FD" w:rsidRDefault="00A415FD" w:rsidP="00A415FD">
      <w:r>
        <w:t xml:space="preserve">             assessable to sales tax which position has</w:t>
      </w:r>
    </w:p>
    <w:p w:rsidR="00A415FD" w:rsidRDefault="00A415FD" w:rsidP="00A415FD">
      <w:r>
        <w:lastRenderedPageBreak/>
        <w:t xml:space="preserve">             resulted in avoidance of tax in various ways".</w:t>
      </w:r>
    </w:p>
    <w:p w:rsidR="00A415FD" w:rsidRDefault="00A415FD" w:rsidP="00A415FD"/>
    <w:p w:rsidR="00A415FD" w:rsidRDefault="00A415FD" w:rsidP="00A415FD">
      <w:r>
        <w:t xml:space="preserve">             Thus, we find from the Statement of Objects</w:t>
      </w:r>
    </w:p>
    <w:p w:rsidR="00A415FD" w:rsidRDefault="00A415FD" w:rsidP="00A415FD">
      <w:r>
        <w:t xml:space="preserve">             and Reasons that the concept of "deemed</w:t>
      </w:r>
    </w:p>
    <w:p w:rsidR="00A415FD" w:rsidRDefault="00A415FD" w:rsidP="00A415FD">
      <w:r>
        <w:t xml:space="preserve">             sale" is brought in by the Constitution (Forty-</w:t>
      </w:r>
    </w:p>
    <w:p w:rsidR="00A415FD" w:rsidRDefault="00A415FD" w:rsidP="00A415FD">
      <w:r>
        <w:t xml:space="preserve">             sixth Amendment) Act only in the context of</w:t>
      </w:r>
    </w:p>
    <w:p w:rsidR="00A415FD" w:rsidRDefault="00A415FD" w:rsidP="00A415FD">
      <w:r>
        <w:t xml:space="preserve">             imposition of sales tax and that the words</w:t>
      </w:r>
    </w:p>
    <w:p w:rsidR="00A415FD" w:rsidRDefault="00A415FD" w:rsidP="00A415FD">
      <w:r>
        <w:t xml:space="preserve">             "transfer, delivery or supply" of goods is</w:t>
      </w:r>
    </w:p>
    <w:p w:rsidR="00A415FD" w:rsidRDefault="00A415FD" w:rsidP="00A415FD">
      <w:r>
        <w:t xml:space="preserve">             referred to in the second limb of Article 366</w:t>
      </w:r>
    </w:p>
    <w:p w:rsidR="00A415FD" w:rsidRDefault="00A415FD" w:rsidP="00A415FD">
      <w:r>
        <w:t xml:space="preserve">             (29-A) to broaden the tax base and that as</w:t>
      </w:r>
    </w:p>
    <w:p w:rsidR="00A415FD" w:rsidRDefault="00A415FD" w:rsidP="00A415FD">
      <w:r>
        <w:t xml:space="preserve">             indicated   in   the   Report   of   the  Law</w:t>
      </w:r>
    </w:p>
    <w:p w:rsidR="00A415FD" w:rsidRDefault="00A415FD" w:rsidP="00A415FD">
      <w:r>
        <w:t xml:space="preserve">             Commission prior to the judgment of this</w:t>
      </w:r>
    </w:p>
    <w:p w:rsidR="00A415FD" w:rsidRDefault="00A415FD" w:rsidP="00A415FD">
      <w:r>
        <w:t xml:space="preserve">             Court in Gannon Dunkerley case, works</w:t>
      </w:r>
    </w:p>
    <w:p w:rsidR="00A415FD" w:rsidRDefault="00A415FD" w:rsidP="00A415FD">
      <w:r>
        <w:t xml:space="preserve">             contract was always taxed by the States as</w:t>
      </w:r>
    </w:p>
    <w:p w:rsidR="00A415FD" w:rsidRDefault="00A415FD" w:rsidP="00A415FD">
      <w:r>
        <w:br w:type="page"/>
      </w:r>
    </w:p>
    <w:p w:rsidR="00A415FD" w:rsidRDefault="00A415FD" w:rsidP="00A415FD">
      <w:r>
        <w:lastRenderedPageBreak/>
        <w:t>W.P.C..Nos 14045 of 2011</w:t>
      </w:r>
    </w:p>
    <w:p w:rsidR="00A415FD" w:rsidRDefault="00A415FD" w:rsidP="00A415FD">
      <w:r>
        <w:t>&amp; conn.cases.                     13</w:t>
      </w:r>
    </w:p>
    <w:p w:rsidR="00A415FD" w:rsidRDefault="00A415FD" w:rsidP="00A415FD"/>
    <w:p w:rsidR="00A415FD" w:rsidRDefault="00A415FD" w:rsidP="00A415FD"/>
    <w:p w:rsidR="00A415FD" w:rsidRDefault="00A415FD" w:rsidP="00A415FD">
      <w:r>
        <w:t xml:space="preserve">             part of the word "sale" in Entries 48/54 of List</w:t>
      </w:r>
    </w:p>
    <w:p w:rsidR="00A415FD" w:rsidRDefault="00A415FD" w:rsidP="00A415FD">
      <w:r>
        <w:t xml:space="preserve">             II."</w:t>
      </w:r>
    </w:p>
    <w:p w:rsidR="00A415FD" w:rsidRDefault="00A415FD" w:rsidP="00A415FD"/>
    <w:p w:rsidR="00A415FD" w:rsidRDefault="00A415FD" w:rsidP="00A415FD">
      <w:r>
        <w:t xml:space="preserve">                    X X X X</w:t>
      </w:r>
    </w:p>
    <w:p w:rsidR="00A415FD" w:rsidRDefault="00A415FD" w:rsidP="00A415FD"/>
    <w:p w:rsidR="00A415FD" w:rsidRDefault="00A415FD" w:rsidP="00A415FD"/>
    <w:p w:rsidR="00A415FD" w:rsidRDefault="00A415FD" w:rsidP="00A415FD"/>
    <w:p w:rsidR="00A415FD" w:rsidRDefault="00A415FD" w:rsidP="00A415FD">
      <w:r>
        <w:t xml:space="preserve">                    "54. xxxxx One must also bear in mind</w:t>
      </w:r>
    </w:p>
    <w:p w:rsidR="00A415FD" w:rsidRDefault="00A415FD" w:rsidP="00A415FD">
      <w:r>
        <w:t xml:space="preserve">             that Article 366(29-A) is essentially sales tax</w:t>
      </w:r>
    </w:p>
    <w:p w:rsidR="00A415FD" w:rsidRDefault="00A415FD" w:rsidP="00A415FD">
      <w:r>
        <w:t xml:space="preserve">             specific. It was brought in to expand the tax</w:t>
      </w:r>
    </w:p>
    <w:p w:rsidR="00A415FD" w:rsidRDefault="00A415FD" w:rsidP="00A415FD">
      <w:r>
        <w:t xml:space="preserve">             base which stood narrowed down because of</w:t>
      </w:r>
    </w:p>
    <w:p w:rsidR="00A415FD" w:rsidRDefault="00A415FD" w:rsidP="00A415FD">
      <w:r>
        <w:t xml:space="preserve">             certain judgments of this Court. That is the</w:t>
      </w:r>
    </w:p>
    <w:p w:rsidR="00A415FD" w:rsidRDefault="00A415FD" w:rsidP="00A415FD">
      <w:r>
        <w:t xml:space="preserve">             reason for bringing in the concept of</w:t>
      </w:r>
    </w:p>
    <w:p w:rsidR="00A415FD" w:rsidRDefault="00A415FD" w:rsidP="00A415FD">
      <w:r>
        <w:t xml:space="preserve">             "deemed sale" under which tax could be</w:t>
      </w:r>
    </w:p>
    <w:p w:rsidR="00A415FD" w:rsidRDefault="00A415FD" w:rsidP="00A415FD">
      <w:r>
        <w:t xml:space="preserve">             imposed on mere "delivery" on hire purchase</w:t>
      </w:r>
    </w:p>
    <w:p w:rsidR="00A415FD" w:rsidRDefault="00A415FD" w:rsidP="00A415FD">
      <w:r>
        <w:t xml:space="preserve">             [see clause (c)] which expression is also</w:t>
      </w:r>
    </w:p>
    <w:p w:rsidR="00A415FD" w:rsidRDefault="00A415FD" w:rsidP="00A415FD">
      <w:r>
        <w:t xml:space="preserve">             there in the second limb of the said article."</w:t>
      </w:r>
    </w:p>
    <w:p w:rsidR="00A415FD" w:rsidRDefault="00A415FD" w:rsidP="00A415FD"/>
    <w:p w:rsidR="00A415FD" w:rsidRDefault="00A415FD" w:rsidP="00A415FD">
      <w:r>
        <w:t xml:space="preserve">                    X X X X</w:t>
      </w:r>
    </w:p>
    <w:p w:rsidR="00A415FD" w:rsidRDefault="00A415FD" w:rsidP="00A415FD"/>
    <w:p w:rsidR="00A415FD" w:rsidRDefault="00A415FD" w:rsidP="00A415FD">
      <w:r>
        <w:t xml:space="preserve">                    "63. In our view, the judgment in BSNL</w:t>
      </w:r>
    </w:p>
    <w:p w:rsidR="00A415FD" w:rsidRDefault="00A415FD" w:rsidP="00A415FD">
      <w:r>
        <w:lastRenderedPageBreak/>
        <w:t xml:space="preserve">             case has no application to the present case.</w:t>
      </w:r>
    </w:p>
    <w:p w:rsidR="00A415FD" w:rsidRDefault="00A415FD" w:rsidP="00A415FD">
      <w:r>
        <w:t xml:space="preserve">             As stated above, what is challenged in this</w:t>
      </w:r>
    </w:p>
    <w:p w:rsidR="00A415FD" w:rsidRDefault="00A415FD" w:rsidP="00A415FD">
      <w:r>
        <w:t xml:space="preserve">             case is the service tax imposed by Section 66</w:t>
      </w:r>
    </w:p>
    <w:p w:rsidR="00A415FD" w:rsidRDefault="00A415FD" w:rsidP="00A415FD">
      <w:r>
        <w:t xml:space="preserve">             of the Finance Act, 1994 (as amended) on the</w:t>
      </w:r>
    </w:p>
    <w:p w:rsidR="00A415FD" w:rsidRDefault="00A415FD" w:rsidP="00A415FD">
      <w:r>
        <w:t xml:space="preserve">             value of taxable services referred to in</w:t>
      </w:r>
    </w:p>
    <w:p w:rsidR="00A415FD" w:rsidRDefault="00A415FD" w:rsidP="00A415FD">
      <w:r>
        <w:t xml:space="preserve">             Section 65(105)(zm) read with Section 65(12)</w:t>
      </w:r>
    </w:p>
    <w:p w:rsidR="00A415FD" w:rsidRDefault="00A415FD" w:rsidP="00A415FD">
      <w:r>
        <w:t xml:space="preserve">             of the said Act, insofar as it relates to</w:t>
      </w:r>
    </w:p>
    <w:p w:rsidR="00A415FD" w:rsidRDefault="00A415FD" w:rsidP="00A415FD">
      <w:r>
        <w:t xml:space="preserve">             financial     leasing     services    including</w:t>
      </w:r>
    </w:p>
    <w:p w:rsidR="00A415FD" w:rsidRDefault="00A415FD" w:rsidP="00A415FD">
      <w:r>
        <w:t xml:space="preserve">             equipment leasing and hire purchase as</w:t>
      </w:r>
    </w:p>
    <w:p w:rsidR="00A415FD" w:rsidRDefault="00A415FD" w:rsidP="00A415FD">
      <w:r>
        <w:t xml:space="preserve">             beyond      the  legislative  competence      of</w:t>
      </w:r>
    </w:p>
    <w:p w:rsidR="00A415FD" w:rsidRDefault="00A415FD" w:rsidP="00A415FD">
      <w:r>
        <w:t xml:space="preserve">             Parliament by virtue of Article 366(29-A) of</w:t>
      </w:r>
    </w:p>
    <w:p w:rsidR="00A415FD" w:rsidRDefault="00A415FD" w:rsidP="00A415FD">
      <w:r>
        <w:t xml:space="preserve">             the Constitution. In short, the legislative</w:t>
      </w:r>
    </w:p>
    <w:p w:rsidR="00A415FD" w:rsidRDefault="00A415FD" w:rsidP="00A415FD">
      <w:r>
        <w:t xml:space="preserve">             competence of Parliament to impose service</w:t>
      </w:r>
    </w:p>
    <w:p w:rsidR="00A415FD" w:rsidRDefault="00A415FD" w:rsidP="00A415FD">
      <w:r>
        <w:t xml:space="preserve">             tax on financial leasing services including</w:t>
      </w:r>
    </w:p>
    <w:p w:rsidR="00A415FD" w:rsidRDefault="00A415FD" w:rsidP="00A415FD">
      <w:r>
        <w:br w:type="page"/>
      </w:r>
    </w:p>
    <w:p w:rsidR="00A415FD" w:rsidRDefault="00A415FD" w:rsidP="00A415FD">
      <w:r>
        <w:lastRenderedPageBreak/>
        <w:t>W.P.C..Nos 14045 of 2011</w:t>
      </w:r>
    </w:p>
    <w:p w:rsidR="00A415FD" w:rsidRDefault="00A415FD" w:rsidP="00A415FD">
      <w:r>
        <w:t>&amp; conn.cases.                    14</w:t>
      </w:r>
    </w:p>
    <w:p w:rsidR="00A415FD" w:rsidRDefault="00A415FD" w:rsidP="00A415FD"/>
    <w:p w:rsidR="00A415FD" w:rsidRDefault="00A415FD" w:rsidP="00A415FD"/>
    <w:p w:rsidR="00A415FD" w:rsidRDefault="00A415FD" w:rsidP="00A415FD">
      <w:r>
        <w:t xml:space="preserve">             equipment leasing and hire purchase is the</w:t>
      </w:r>
    </w:p>
    <w:p w:rsidR="00A415FD" w:rsidRDefault="00A415FD" w:rsidP="00A415FD">
      <w:r>
        <w:t xml:space="preserve">             subject-matter    of  challenge.    Legislative</w:t>
      </w:r>
    </w:p>
    <w:p w:rsidR="00A415FD" w:rsidRDefault="00A415FD" w:rsidP="00A415FD">
      <w:r>
        <w:t xml:space="preserve">             competence was not the issue before this</w:t>
      </w:r>
    </w:p>
    <w:p w:rsidR="00A415FD" w:rsidRDefault="00A415FD" w:rsidP="00A415FD">
      <w:r>
        <w:t xml:space="preserve">             Court in BSNL case. In that case, the principal</w:t>
      </w:r>
    </w:p>
    <w:p w:rsidR="00A415FD" w:rsidRDefault="00A415FD" w:rsidP="00A415FD">
      <w:r>
        <w:t xml:space="preserve">             question which arose for determination was</w:t>
      </w:r>
    </w:p>
    <w:p w:rsidR="00A415FD" w:rsidRDefault="00A415FD" w:rsidP="00A415FD">
      <w:r>
        <w:t xml:space="preserve">             in respect of the nature of the transaction by</w:t>
      </w:r>
    </w:p>
    <w:p w:rsidR="00A415FD" w:rsidRDefault="00A415FD" w:rsidP="00A415FD">
      <w:r>
        <w:t xml:space="preserve">             which mobile phone connections are enjoyed.</w:t>
      </w:r>
    </w:p>
    <w:p w:rsidR="00A415FD" w:rsidRDefault="00A415FD" w:rsidP="00A415FD">
      <w:r>
        <w:t xml:space="preserve">             The question was whether such connections</w:t>
      </w:r>
    </w:p>
    <w:p w:rsidR="00A415FD" w:rsidRDefault="00A415FD" w:rsidP="00A415FD">
      <w:r>
        <w:t xml:space="preserve">             constituted a sale or a service or both. If it</w:t>
      </w:r>
    </w:p>
    <w:p w:rsidR="00A415FD" w:rsidRDefault="00A415FD" w:rsidP="00A415FD">
      <w:r>
        <w:t xml:space="preserve">             was a sale then the States were legislatively</w:t>
      </w:r>
    </w:p>
    <w:p w:rsidR="00A415FD" w:rsidRDefault="00A415FD" w:rsidP="00A415FD">
      <w:r>
        <w:t xml:space="preserve">             competent     to  levy   sales  tax   on   the</w:t>
      </w:r>
    </w:p>
    <w:p w:rsidR="00A415FD" w:rsidRDefault="00A415FD" w:rsidP="00A415FD">
      <w:r>
        <w:t xml:space="preserve">             transaction under Entry 54, List II of the</w:t>
      </w:r>
    </w:p>
    <w:p w:rsidR="00A415FD" w:rsidRDefault="00A415FD" w:rsidP="00A415FD">
      <w:r>
        <w:t xml:space="preserve">             Seventh Schedule to the Constitution. If it</w:t>
      </w:r>
    </w:p>
    <w:p w:rsidR="00A415FD" w:rsidRDefault="00A415FD" w:rsidP="00A415FD">
      <w:r>
        <w:t xml:space="preserve">             was service then the Central Government</w:t>
      </w:r>
    </w:p>
    <w:p w:rsidR="00A415FD" w:rsidRDefault="00A415FD" w:rsidP="00A415FD">
      <w:r>
        <w:t xml:space="preserve">             alone had the legislative competence to levy</w:t>
      </w:r>
    </w:p>
    <w:p w:rsidR="00A415FD" w:rsidRDefault="00A415FD" w:rsidP="00A415FD">
      <w:r>
        <w:t xml:space="preserve">             service tax under Entry 97, List I and if the</w:t>
      </w:r>
    </w:p>
    <w:p w:rsidR="00A415FD" w:rsidRDefault="00A415FD" w:rsidP="00A415FD">
      <w:r>
        <w:t xml:space="preserve">             nature of the transaction partook of the</w:t>
      </w:r>
    </w:p>
    <w:p w:rsidR="00A415FD" w:rsidRDefault="00A415FD" w:rsidP="00A415FD">
      <w:r>
        <w:t xml:space="preserve">             character of both sale and service, then the</w:t>
      </w:r>
    </w:p>
    <w:p w:rsidR="00A415FD" w:rsidRDefault="00A415FD" w:rsidP="00A415FD">
      <w:r>
        <w:t xml:space="preserve">             moot question would be whether both the</w:t>
      </w:r>
    </w:p>
    <w:p w:rsidR="00A415FD" w:rsidRDefault="00A415FD" w:rsidP="00A415FD">
      <w:r>
        <w:t xml:space="preserve">             legislative  authorities  could    levy   their</w:t>
      </w:r>
    </w:p>
    <w:p w:rsidR="00A415FD" w:rsidRDefault="00A415FD" w:rsidP="00A415FD">
      <w:r>
        <w:t xml:space="preserve">             separate taxes together or only one of them.</w:t>
      </w:r>
    </w:p>
    <w:p w:rsidR="00A415FD" w:rsidRDefault="00A415FD" w:rsidP="00A415FD">
      <w:r>
        <w:lastRenderedPageBreak/>
        <w:t xml:space="preserve">             It was held that the subject transaction was a</w:t>
      </w:r>
    </w:p>
    <w:p w:rsidR="00A415FD" w:rsidRDefault="00A415FD" w:rsidP="00A415FD">
      <w:r>
        <w:t xml:space="preserve">             service and, thus, Parliament had legislative</w:t>
      </w:r>
    </w:p>
    <w:p w:rsidR="00A415FD" w:rsidRDefault="00A415FD" w:rsidP="00A415FD">
      <w:r>
        <w:t xml:space="preserve">             competence to levy service tax under Entry</w:t>
      </w:r>
    </w:p>
    <w:p w:rsidR="00A415FD" w:rsidRDefault="00A415FD" w:rsidP="00A415FD">
      <w:r>
        <w:t xml:space="preserve">             97, List I."</w:t>
      </w:r>
    </w:p>
    <w:p w:rsidR="00A415FD" w:rsidRDefault="00A415FD" w:rsidP="00A415FD">
      <w:r>
        <w:t xml:space="preserve">             "66. In the circumstances and for the reasons</w:t>
      </w:r>
    </w:p>
    <w:p w:rsidR="00A415FD" w:rsidRDefault="00A415FD" w:rsidP="00A415FD">
      <w:r>
        <w:t xml:space="preserve">             given hereinabove, the question of splitting</w:t>
      </w:r>
    </w:p>
    <w:p w:rsidR="00A415FD" w:rsidRDefault="00A415FD" w:rsidP="00A415FD">
      <w:r>
        <w:t xml:space="preserve">             up of transactions, as contended on behalf of</w:t>
      </w:r>
    </w:p>
    <w:p w:rsidR="00A415FD" w:rsidRDefault="00A415FD" w:rsidP="00A415FD">
      <w:r>
        <w:t xml:space="preserve">             the appellant(s), does not arise. As held</w:t>
      </w:r>
    </w:p>
    <w:p w:rsidR="00A415FD" w:rsidRDefault="00A415FD" w:rsidP="00A415FD">
      <w:r>
        <w:t xml:space="preserve">             hereinabove, equipment leasing and hire-</w:t>
      </w:r>
    </w:p>
    <w:p w:rsidR="00A415FD" w:rsidRDefault="00A415FD" w:rsidP="00A415FD">
      <w:r>
        <w:t xml:space="preserve">             purchase     finance   constitute   long-term</w:t>
      </w:r>
    </w:p>
    <w:p w:rsidR="00A415FD" w:rsidRDefault="00A415FD" w:rsidP="00A415FD">
      <w:r>
        <w:t xml:space="preserve">             financing activity. Such an activity was not</w:t>
      </w:r>
    </w:p>
    <w:p w:rsidR="00A415FD" w:rsidRDefault="00A415FD" w:rsidP="00A415FD">
      <w:r>
        <w:t xml:space="preserve">             the subject-matter of the discussion in BSNL</w:t>
      </w:r>
    </w:p>
    <w:p w:rsidR="00A415FD" w:rsidRDefault="00A415FD" w:rsidP="00A415FD">
      <w:r>
        <w:t xml:space="preserve">             case. The service tax in the present case is</w:t>
      </w:r>
    </w:p>
    <w:p w:rsidR="00A415FD" w:rsidRDefault="00A415FD" w:rsidP="00A415FD">
      <w:r>
        <w:t xml:space="preserve">             neither on the material nor on sale. It is on</w:t>
      </w:r>
    </w:p>
    <w:p w:rsidR="00A415FD" w:rsidRDefault="00A415FD" w:rsidP="00A415FD">
      <w:r>
        <w:br w:type="page"/>
      </w:r>
    </w:p>
    <w:p w:rsidR="00A415FD" w:rsidRDefault="00A415FD" w:rsidP="00A415FD">
      <w:r>
        <w:lastRenderedPageBreak/>
        <w:t>W.P.C..Nos 14045 of 2011</w:t>
      </w:r>
    </w:p>
    <w:p w:rsidR="00A415FD" w:rsidRDefault="00A415FD" w:rsidP="00A415FD">
      <w:r>
        <w:t>&amp; conn.cases.                     15</w:t>
      </w:r>
    </w:p>
    <w:p w:rsidR="00A415FD" w:rsidRDefault="00A415FD" w:rsidP="00A415FD"/>
    <w:p w:rsidR="00A415FD" w:rsidRDefault="00A415FD" w:rsidP="00A415FD"/>
    <w:p w:rsidR="00A415FD" w:rsidRDefault="00A415FD" w:rsidP="00A415FD">
      <w:r>
        <w:t xml:space="preserve">             the      activity  of   financing/funding     of</w:t>
      </w:r>
    </w:p>
    <w:p w:rsidR="00A415FD" w:rsidRDefault="00A415FD" w:rsidP="00A415FD">
      <w:r>
        <w:t xml:space="preserve">             equipment/asset within the meaning of the</w:t>
      </w:r>
    </w:p>
    <w:p w:rsidR="00A415FD" w:rsidRDefault="00A415FD" w:rsidP="00A415FD">
      <w:r>
        <w:t xml:space="preserve">             words "financial leasing services" in Section</w:t>
      </w:r>
    </w:p>
    <w:p w:rsidR="00A415FD" w:rsidRDefault="00A415FD" w:rsidP="00A415FD">
      <w:r>
        <w:t xml:space="preserve">             65(12)(a)(i).</w:t>
      </w:r>
    </w:p>
    <w:p w:rsidR="00A415FD" w:rsidRDefault="00A415FD" w:rsidP="00A415FD">
      <w:r>
        <w:t xml:space="preserve">             67. Lastly, we may state that this Court has</w:t>
      </w:r>
    </w:p>
    <w:p w:rsidR="00A415FD" w:rsidRDefault="00A415FD" w:rsidP="00A415FD">
      <w:r>
        <w:t xml:space="preserve">             on three different occasions upheld the levy</w:t>
      </w:r>
    </w:p>
    <w:p w:rsidR="00A415FD" w:rsidRDefault="00A415FD" w:rsidP="00A415FD">
      <w:r>
        <w:t xml:space="preserve">             of service tax with reference to Entry 97 of</w:t>
      </w:r>
    </w:p>
    <w:p w:rsidR="00A415FD" w:rsidRDefault="00A415FD" w:rsidP="00A415FD">
      <w:r>
        <w:t xml:space="preserve">             List I in the face of challenges to the</w:t>
      </w:r>
    </w:p>
    <w:p w:rsidR="00A415FD" w:rsidRDefault="00A415FD" w:rsidP="00A415FD">
      <w:r>
        <w:t xml:space="preserve">             competence of Parliament based on the</w:t>
      </w:r>
    </w:p>
    <w:p w:rsidR="00A415FD" w:rsidRDefault="00A415FD" w:rsidP="00A415FD">
      <w:r>
        <w:t xml:space="preserve">             entries in List II and on all the three</w:t>
      </w:r>
    </w:p>
    <w:p w:rsidR="00A415FD" w:rsidRDefault="00A415FD" w:rsidP="00A415FD">
      <w:r>
        <w:t xml:space="preserve">             occasions, this Court has held that the levy of</w:t>
      </w:r>
    </w:p>
    <w:p w:rsidR="00A415FD" w:rsidRDefault="00A415FD" w:rsidP="00A415FD">
      <w:r>
        <w:t xml:space="preserve">             service tax falls within Entry 97 of List I. The</w:t>
      </w:r>
    </w:p>
    <w:p w:rsidR="00A415FD" w:rsidRDefault="00A415FD" w:rsidP="00A415FD">
      <w:r>
        <w:t xml:space="preserve">             decisions are in T.N. Kalyana Mandapam</w:t>
      </w:r>
    </w:p>
    <w:p w:rsidR="00A415FD" w:rsidRDefault="00A415FD" w:rsidP="00A415FD">
      <w:r>
        <w:t xml:space="preserve">             Assn., Gujarat Ambuja Cements Ltd. and All-</w:t>
      </w:r>
    </w:p>
    <w:p w:rsidR="00A415FD" w:rsidRDefault="00A415FD" w:rsidP="00A415FD">
      <w:r>
        <w:t xml:space="preserve">             India Federation of Tax Practitioners."</w:t>
      </w:r>
    </w:p>
    <w:p w:rsidR="00A415FD" w:rsidRDefault="00A415FD" w:rsidP="00A415FD"/>
    <w:p w:rsidR="00A415FD" w:rsidRDefault="00A415FD" w:rsidP="00A415FD">
      <w:r>
        <w:t xml:space="preserve">      9.     In All-India Federation of Tax Practitioners v.</w:t>
      </w:r>
    </w:p>
    <w:p w:rsidR="00A415FD" w:rsidRDefault="00A415FD" w:rsidP="00A415FD"/>
    <w:p w:rsidR="00A415FD" w:rsidRDefault="00A415FD" w:rsidP="00A415FD">
      <w:r>
        <w:t>Union of India, (2007) 7 SCC 527) the question was</w:t>
      </w:r>
    </w:p>
    <w:p w:rsidR="00A415FD" w:rsidRDefault="00A415FD" w:rsidP="00A415FD"/>
    <w:p w:rsidR="00A415FD" w:rsidRDefault="00A415FD" w:rsidP="00A415FD">
      <w:r>
        <w:t>regarding the competence of Parliament to levy service tax</w:t>
      </w:r>
    </w:p>
    <w:p w:rsidR="00A415FD" w:rsidRDefault="00A415FD" w:rsidP="00A415FD"/>
    <w:p w:rsidR="00A415FD" w:rsidRDefault="00A415FD" w:rsidP="00A415FD">
      <w:r>
        <w:t>on practising chartered accountants and architects having</w:t>
      </w:r>
    </w:p>
    <w:p w:rsidR="00A415FD" w:rsidRDefault="00A415FD" w:rsidP="00A415FD"/>
    <w:p w:rsidR="00A415FD" w:rsidRDefault="00A415FD" w:rsidP="00A415FD">
      <w:r>
        <w:t>regard to Entry 60, List II of the Seventh Schedule to the</w:t>
      </w:r>
    </w:p>
    <w:p w:rsidR="00A415FD" w:rsidRDefault="00A415FD" w:rsidP="00A415FD"/>
    <w:p w:rsidR="00A415FD" w:rsidRDefault="00A415FD" w:rsidP="00A415FD">
      <w:r>
        <w:t>Constitution and Article 276 of the Constitution, and the</w:t>
      </w:r>
    </w:p>
    <w:p w:rsidR="00A415FD" w:rsidRDefault="00A415FD" w:rsidP="00A415FD"/>
    <w:p w:rsidR="00A415FD" w:rsidRDefault="00A415FD" w:rsidP="00A415FD">
      <w:r>
        <w:t>Supreme Court held as under:</w:t>
      </w:r>
    </w:p>
    <w:p w:rsidR="00A415FD" w:rsidRDefault="00A415FD" w:rsidP="00A415FD"/>
    <w:p w:rsidR="00A415FD" w:rsidRDefault="00A415FD" w:rsidP="00A415FD"/>
    <w:p w:rsidR="00A415FD" w:rsidRDefault="00A415FD" w:rsidP="00A415FD"/>
    <w:p w:rsidR="00A415FD" w:rsidRDefault="00A415FD" w:rsidP="00A415FD">
      <w:r>
        <w:t xml:space="preserve">             "46. xxxxxx In the present matter, as stated</w:t>
      </w:r>
    </w:p>
    <w:p w:rsidR="00A415FD" w:rsidRDefault="00A415FD" w:rsidP="00A415FD">
      <w:r>
        <w:t xml:space="preserve">             hereinabove,      the   State   Legislature    is</w:t>
      </w:r>
    </w:p>
    <w:p w:rsidR="00A415FD" w:rsidRDefault="00A415FD" w:rsidP="00A415FD">
      <w:r>
        <w:t xml:space="preserve">             empowered to levy tax on professions, trades,</w:t>
      </w:r>
    </w:p>
    <w:p w:rsidR="00A415FD" w:rsidRDefault="00A415FD" w:rsidP="00A415FD">
      <w:r>
        <w:t xml:space="preserve">             callings, etc., as such and, therefore, the word</w:t>
      </w:r>
    </w:p>
    <w:p w:rsidR="00A415FD" w:rsidRDefault="00A415FD" w:rsidP="00A415FD">
      <w:r>
        <w:br w:type="page"/>
      </w:r>
    </w:p>
    <w:p w:rsidR="00A415FD" w:rsidRDefault="00A415FD" w:rsidP="00A415FD">
      <w:r>
        <w:lastRenderedPageBreak/>
        <w:t>W.P.C..Nos 14045 of 2011</w:t>
      </w:r>
    </w:p>
    <w:p w:rsidR="00A415FD" w:rsidRDefault="00A415FD" w:rsidP="00A415FD">
      <w:r>
        <w:t>&amp; conn.cases.                      16</w:t>
      </w:r>
    </w:p>
    <w:p w:rsidR="00A415FD" w:rsidRDefault="00A415FD" w:rsidP="00A415FD"/>
    <w:p w:rsidR="00A415FD" w:rsidRDefault="00A415FD" w:rsidP="00A415FD"/>
    <w:p w:rsidR="00A415FD" w:rsidRDefault="00A415FD" w:rsidP="00A415FD">
      <w:r>
        <w:t xml:space="preserve">             "services" cannot be read as synonymous to</w:t>
      </w:r>
    </w:p>
    <w:p w:rsidR="00A415FD" w:rsidRDefault="00A415FD" w:rsidP="00A415FD">
      <w:r>
        <w:t xml:space="preserve">             the word "profession" in Entry 60. Therefore,</w:t>
      </w:r>
    </w:p>
    <w:p w:rsidR="00A415FD" w:rsidRDefault="00A415FD" w:rsidP="00A415FD">
      <w:r>
        <w:t xml:space="preserve">             tax on services do not fall under Entry 60, List</w:t>
      </w:r>
    </w:p>
    <w:p w:rsidR="00A415FD" w:rsidRDefault="00A415FD" w:rsidP="00A415FD">
      <w:r>
        <w:t xml:space="preserve">             II. That, service tax would fall under Entry 92-</w:t>
      </w:r>
    </w:p>
    <w:p w:rsidR="00A415FD" w:rsidRDefault="00A415FD" w:rsidP="00A415FD">
      <w:r>
        <w:t xml:space="preserve">             C/Entry 97 of List I."</w:t>
      </w:r>
    </w:p>
    <w:p w:rsidR="00A415FD" w:rsidRDefault="00A415FD" w:rsidP="00A415FD"/>
    <w:p w:rsidR="00A415FD" w:rsidRDefault="00A415FD" w:rsidP="00A415FD">
      <w:r>
        <w:t xml:space="preserve">             "48. xxxxx Of course, in the present case, we</w:t>
      </w:r>
    </w:p>
    <w:p w:rsidR="00A415FD" w:rsidRDefault="00A415FD" w:rsidP="00A415FD">
      <w:r>
        <w:t xml:space="preserve">             are not concerned with the services rendered</w:t>
      </w:r>
    </w:p>
    <w:p w:rsidR="00A415FD" w:rsidRDefault="00A415FD" w:rsidP="00A415FD">
      <w:r>
        <w:t xml:space="preserve">             by a mandap-keeper, who performs what is</w:t>
      </w:r>
    </w:p>
    <w:p w:rsidR="00A415FD" w:rsidRDefault="00A415FD" w:rsidP="00A415FD">
      <w:r>
        <w:t xml:space="preserve">             called as property based services. In this case,</w:t>
      </w:r>
    </w:p>
    <w:p w:rsidR="00A415FD" w:rsidRDefault="00A415FD" w:rsidP="00A415FD">
      <w:r>
        <w:t xml:space="preserve">             we are concerned with performance based</w:t>
      </w:r>
    </w:p>
    <w:p w:rsidR="00A415FD" w:rsidRDefault="00A415FD" w:rsidP="00A415FD">
      <w:r>
        <w:t xml:space="preserve">             services. However, both the categories fall</w:t>
      </w:r>
    </w:p>
    <w:p w:rsidR="00A415FD" w:rsidRDefault="00A415FD" w:rsidP="00A415FD">
      <w:r>
        <w:t xml:space="preserve">             within the ambit of the word "services".</w:t>
      </w:r>
    </w:p>
    <w:p w:rsidR="00A415FD" w:rsidRDefault="00A415FD" w:rsidP="00A415FD">
      <w:r>
        <w:t xml:space="preserve">             49. In Gujarat Ambuja Cements Ltd. v. Union</w:t>
      </w:r>
    </w:p>
    <w:p w:rsidR="00A415FD" w:rsidRDefault="00A415FD" w:rsidP="00A415FD">
      <w:r>
        <w:t xml:space="preserve">             of India it was held that service tax is not a tax</w:t>
      </w:r>
    </w:p>
    <w:p w:rsidR="00A415FD" w:rsidRDefault="00A415FD" w:rsidP="00A415FD">
      <w:r>
        <w:t xml:space="preserve">             on goods or on passengers but it was on the</w:t>
      </w:r>
    </w:p>
    <w:p w:rsidR="00A415FD" w:rsidRDefault="00A415FD" w:rsidP="00A415FD">
      <w:r>
        <w:t xml:space="preserve">             transportation itself and, therefore, it falls</w:t>
      </w:r>
    </w:p>
    <w:p w:rsidR="00A415FD" w:rsidRDefault="00A415FD" w:rsidP="00A415FD">
      <w:r>
        <w:t xml:space="preserve">             under residuary power of Parliament under</w:t>
      </w:r>
    </w:p>
    <w:p w:rsidR="00A415FD" w:rsidRDefault="00A415FD" w:rsidP="00A415FD">
      <w:r>
        <w:t xml:space="preserve">             Entry 97 of the Seventh Schedule to the</w:t>
      </w:r>
    </w:p>
    <w:p w:rsidR="00A415FD" w:rsidRDefault="00A415FD" w:rsidP="00A415FD">
      <w:r>
        <w:t xml:space="preserve">             Constitution." xxxxxxx "In the present case,</w:t>
      </w:r>
    </w:p>
    <w:p w:rsidR="00A415FD" w:rsidRDefault="00A415FD" w:rsidP="00A415FD">
      <w:r>
        <w:t xml:space="preserve">             as stated above, we are concerned with Entry</w:t>
      </w:r>
    </w:p>
    <w:p w:rsidR="00A415FD" w:rsidRDefault="00A415FD" w:rsidP="00A415FD">
      <w:r>
        <w:lastRenderedPageBreak/>
        <w:t xml:space="preserve">             60 of List II. As stated above, service tax is on</w:t>
      </w:r>
    </w:p>
    <w:p w:rsidR="00A415FD" w:rsidRDefault="00A415FD" w:rsidP="00A415FD">
      <w:r>
        <w:t xml:space="preserve">             performance based services itself. It is on</w:t>
      </w:r>
    </w:p>
    <w:p w:rsidR="00A415FD" w:rsidRDefault="00A415FD" w:rsidP="00A415FD">
      <w:r>
        <w:t xml:space="preserve">             professional advice, tax planning, auditing,</w:t>
      </w:r>
    </w:p>
    <w:p w:rsidR="00A415FD" w:rsidRDefault="00A415FD" w:rsidP="00A415FD">
      <w:r>
        <w:t xml:space="preserve">             costing,     etc.  On   each    of   the   exercise</w:t>
      </w:r>
    </w:p>
    <w:p w:rsidR="00A415FD" w:rsidRDefault="00A415FD" w:rsidP="00A415FD">
      <w:r>
        <w:t xml:space="preserve">             undertaken tax becomes payable. Therefore,</w:t>
      </w:r>
    </w:p>
    <w:p w:rsidR="00A415FD" w:rsidRDefault="00A415FD" w:rsidP="00A415FD">
      <w:r>
        <w:t xml:space="preserve">             the above judgment has no application.</w:t>
      </w:r>
    </w:p>
    <w:p w:rsidR="00A415FD" w:rsidRDefault="00A415FD" w:rsidP="00A415FD">
      <w:r>
        <w:t xml:space="preserve">             50. In Bharat Sanchar Nigam Ltd. v. Union of</w:t>
      </w:r>
    </w:p>
    <w:p w:rsidR="00A415FD" w:rsidRDefault="00A415FD" w:rsidP="00A415FD">
      <w:r>
        <w:t xml:space="preserve">             India      the   question    which     arose     for</w:t>
      </w:r>
    </w:p>
    <w:p w:rsidR="00A415FD" w:rsidRDefault="00A415FD" w:rsidP="00A415FD">
      <w:r>
        <w:t xml:space="preserve">             determination before this Court was whether a</w:t>
      </w:r>
    </w:p>
    <w:p w:rsidR="00A415FD" w:rsidRDefault="00A415FD" w:rsidP="00A415FD">
      <w:r>
        <w:t xml:space="preserve">             telephone service (mobile or fixed) would</w:t>
      </w:r>
    </w:p>
    <w:p w:rsidR="00A415FD" w:rsidRDefault="00A415FD" w:rsidP="00A415FD">
      <w:r>
        <w:t xml:space="preserve">             attract liability to service (sic sales) tax. It was</w:t>
      </w:r>
    </w:p>
    <w:p w:rsidR="00A415FD" w:rsidRDefault="00A415FD" w:rsidP="00A415FD">
      <w:r>
        <w:t xml:space="preserve">             held that in order to attract the liability under</w:t>
      </w:r>
    </w:p>
    <w:p w:rsidR="00A415FD" w:rsidRDefault="00A415FD" w:rsidP="00A415FD">
      <w:r>
        <w:t xml:space="preserve">             the sales tax there has to exist what is called</w:t>
      </w:r>
    </w:p>
    <w:p w:rsidR="00A415FD" w:rsidRDefault="00A415FD" w:rsidP="00A415FD">
      <w:r>
        <w:t xml:space="preserve">             as "goods". Since goods in question consisted</w:t>
      </w:r>
    </w:p>
    <w:p w:rsidR="00A415FD" w:rsidRDefault="00A415FD" w:rsidP="00A415FD">
      <w:r>
        <w:br w:type="page"/>
      </w:r>
    </w:p>
    <w:p w:rsidR="00A415FD" w:rsidRDefault="00A415FD" w:rsidP="00A415FD">
      <w:r>
        <w:lastRenderedPageBreak/>
        <w:t>W.P.C..Nos 14045 of 2011</w:t>
      </w:r>
    </w:p>
    <w:p w:rsidR="00A415FD" w:rsidRDefault="00A415FD" w:rsidP="00A415FD">
      <w:r>
        <w:t>&amp; conn.cases.                     17</w:t>
      </w:r>
    </w:p>
    <w:p w:rsidR="00A415FD" w:rsidRDefault="00A415FD" w:rsidP="00A415FD"/>
    <w:p w:rsidR="00A415FD" w:rsidRDefault="00A415FD" w:rsidP="00A415FD"/>
    <w:p w:rsidR="00A415FD" w:rsidRDefault="00A415FD" w:rsidP="00A415FD">
      <w:r>
        <w:t xml:space="preserve">             of      electromagnetic   waves      or    radio</w:t>
      </w:r>
    </w:p>
    <w:p w:rsidR="00A415FD" w:rsidRDefault="00A415FD" w:rsidP="00A415FD">
      <w:r>
        <w:t xml:space="preserve">             frequencies, which carries voice, messages or</w:t>
      </w:r>
    </w:p>
    <w:p w:rsidR="00A415FD" w:rsidRDefault="00A415FD" w:rsidP="00A415FD">
      <w:r>
        <w:t xml:space="preserve">             other data, a telephone service was nothing</w:t>
      </w:r>
    </w:p>
    <w:p w:rsidR="00A415FD" w:rsidRDefault="00A415FD" w:rsidP="00A415FD">
      <w:r>
        <w:t xml:space="preserve">             but a service. We are not concerned with such</w:t>
      </w:r>
    </w:p>
    <w:p w:rsidR="00A415FD" w:rsidRDefault="00A415FD" w:rsidP="00A415FD">
      <w:r>
        <w:t xml:space="preserve">             a controversy in the present case. In the</w:t>
      </w:r>
    </w:p>
    <w:p w:rsidR="00A415FD" w:rsidRDefault="00A415FD" w:rsidP="00A415FD">
      <w:r>
        <w:t xml:space="preserve">             present case, we are concerned with the</w:t>
      </w:r>
    </w:p>
    <w:p w:rsidR="00A415FD" w:rsidRDefault="00A415FD" w:rsidP="00A415FD">
      <w:r>
        <w:t xml:space="preserve">             legislative   competence    of  Parliament   to</w:t>
      </w:r>
    </w:p>
    <w:p w:rsidR="00A415FD" w:rsidRDefault="00A415FD" w:rsidP="00A415FD">
      <w:r>
        <w:t xml:space="preserve">             legislate in respect of service tax under</w:t>
      </w:r>
    </w:p>
    <w:p w:rsidR="00A415FD" w:rsidRDefault="00A415FD" w:rsidP="00A415FD">
      <w:r>
        <w:t xml:space="preserve">             Entries 97/92-C of List I. In the present case,</w:t>
      </w:r>
    </w:p>
    <w:p w:rsidR="00A415FD" w:rsidRDefault="00A415FD" w:rsidP="00A415FD">
      <w:r>
        <w:t xml:space="preserve">             we are concerned with the period covered by</w:t>
      </w:r>
    </w:p>
    <w:p w:rsidR="00A415FD" w:rsidRDefault="00A415FD" w:rsidP="00A415FD">
      <w:r>
        <w:t xml:space="preserve">             the Finance Acts of 1994 and 1998. However,</w:t>
      </w:r>
    </w:p>
    <w:p w:rsidR="00A415FD" w:rsidRDefault="00A415FD" w:rsidP="00A415FD">
      <w:r>
        <w:t xml:space="preserve">             learned counsel for the appellants has relied</w:t>
      </w:r>
    </w:p>
    <w:p w:rsidR="00A415FD" w:rsidRDefault="00A415FD" w:rsidP="00A415FD">
      <w:r>
        <w:t xml:space="preserve">             upon para 82 of the said judgment in Bharat</w:t>
      </w:r>
    </w:p>
    <w:p w:rsidR="00A415FD" w:rsidRDefault="00A415FD" w:rsidP="00A415FD">
      <w:r>
        <w:t xml:space="preserve">             Sanchar Nigam Ltd. in which it is observed</w:t>
      </w:r>
    </w:p>
    <w:p w:rsidR="00A415FD" w:rsidRDefault="00A415FD" w:rsidP="00A415FD">
      <w:r>
        <w:t xml:space="preserve">             that the residuary powers of Parliament under</w:t>
      </w:r>
    </w:p>
    <w:p w:rsidR="00A415FD" w:rsidRDefault="00A415FD" w:rsidP="00A415FD">
      <w:r>
        <w:t xml:space="preserve">             Entry 97 of List I cannot swamp away the</w:t>
      </w:r>
    </w:p>
    <w:p w:rsidR="00A415FD" w:rsidRDefault="00A415FD" w:rsidP="00A415FD">
      <w:r>
        <w:t xml:space="preserve">             legislative entries in the State List. Entry 54,</w:t>
      </w:r>
    </w:p>
    <w:p w:rsidR="00A415FD" w:rsidRDefault="00A415FD" w:rsidP="00A415FD">
      <w:r>
        <w:t xml:space="preserve">             List II read with Article 366(29-A), therefore,</w:t>
      </w:r>
    </w:p>
    <w:p w:rsidR="00A415FD" w:rsidRDefault="00A415FD" w:rsidP="00A415FD">
      <w:r>
        <w:t xml:space="preserve">             cannot be whittled down by referring to the</w:t>
      </w:r>
    </w:p>
    <w:p w:rsidR="00A415FD" w:rsidRDefault="00A415FD" w:rsidP="00A415FD">
      <w:r>
        <w:t xml:space="preserve">             residuary provision. As stated above, we are</w:t>
      </w:r>
    </w:p>
    <w:p w:rsidR="00A415FD" w:rsidRDefault="00A415FD" w:rsidP="00A415FD">
      <w:r>
        <w:t xml:space="preserve">             concerned with the application of the above</w:t>
      </w:r>
    </w:p>
    <w:p w:rsidR="00A415FD" w:rsidRDefault="00A415FD" w:rsidP="00A415FD">
      <w:r>
        <w:lastRenderedPageBreak/>
        <w:t xml:space="preserve">             principles. In the present case, as stated</w:t>
      </w:r>
    </w:p>
    <w:p w:rsidR="00A415FD" w:rsidRDefault="00A415FD" w:rsidP="00A415FD">
      <w:r>
        <w:t xml:space="preserve">             above,      we   are   concerned     with   the</w:t>
      </w:r>
    </w:p>
    <w:p w:rsidR="00A415FD" w:rsidRDefault="00A415FD" w:rsidP="00A415FD">
      <w:r>
        <w:t xml:space="preserve">             constitutional status of the levy. As stated</w:t>
      </w:r>
    </w:p>
    <w:p w:rsidR="00A415FD" w:rsidRDefault="00A415FD" w:rsidP="00A415FD">
      <w:r>
        <w:t xml:space="preserve">             above, we have to examine the nature of the</w:t>
      </w:r>
    </w:p>
    <w:p w:rsidR="00A415FD" w:rsidRDefault="00A415FD" w:rsidP="00A415FD">
      <w:r>
        <w:t xml:space="preserve">             levy. We have done so and we have come to</w:t>
      </w:r>
    </w:p>
    <w:p w:rsidR="00A415FD" w:rsidRDefault="00A415FD" w:rsidP="00A415FD">
      <w:r>
        <w:t xml:space="preserve">             the conclusion that the word profession in</w:t>
      </w:r>
    </w:p>
    <w:p w:rsidR="00A415FD" w:rsidRDefault="00A415FD" w:rsidP="00A415FD">
      <w:r>
        <w:t xml:space="preserve">             Entry 60, List II cannot be made synonymous</w:t>
      </w:r>
    </w:p>
    <w:p w:rsidR="00A415FD" w:rsidRDefault="00A415FD" w:rsidP="00A415FD">
      <w:r>
        <w:t xml:space="preserve">             with the word service and, therefore, service</w:t>
      </w:r>
    </w:p>
    <w:p w:rsidR="00A415FD" w:rsidRDefault="00A415FD" w:rsidP="00A415FD">
      <w:r>
        <w:t xml:space="preserve">             tax would fall under the residuary Entry 97</w:t>
      </w:r>
    </w:p>
    <w:p w:rsidR="00A415FD" w:rsidRDefault="00A415FD" w:rsidP="00A415FD">
      <w:r>
        <w:t xml:space="preserve">             read with Entry 92-C after 2003. This position</w:t>
      </w:r>
    </w:p>
    <w:p w:rsidR="00A415FD" w:rsidRDefault="00A415FD" w:rsidP="00A415FD">
      <w:r>
        <w:t xml:space="preserve">             is also made clear by Article 268-A, inserted</w:t>
      </w:r>
    </w:p>
    <w:p w:rsidR="00A415FD" w:rsidRDefault="00A415FD" w:rsidP="00A415FD">
      <w:r>
        <w:t xml:space="preserve">             by        the   Constitution     (Eighty-eighth</w:t>
      </w:r>
    </w:p>
    <w:p w:rsidR="00A415FD" w:rsidRDefault="00A415FD" w:rsidP="00A415FD">
      <w:r>
        <w:t xml:space="preserve">             Amendment) Act, 2003.</w:t>
      </w:r>
    </w:p>
    <w:p w:rsidR="00A415FD" w:rsidRDefault="00A415FD" w:rsidP="00A415FD">
      <w:r>
        <w:br w:type="page"/>
      </w:r>
    </w:p>
    <w:p w:rsidR="00A415FD" w:rsidRDefault="00A415FD" w:rsidP="00A415FD">
      <w:r>
        <w:lastRenderedPageBreak/>
        <w:t>W.P.C..Nos 14045 of 2011</w:t>
      </w:r>
    </w:p>
    <w:p w:rsidR="00A415FD" w:rsidRDefault="00A415FD" w:rsidP="00A415FD">
      <w:r>
        <w:t>&amp; conn.cases.                    18</w:t>
      </w:r>
    </w:p>
    <w:p w:rsidR="00A415FD" w:rsidRDefault="00A415FD" w:rsidP="00A415FD"/>
    <w:p w:rsidR="00A415FD" w:rsidRDefault="00A415FD" w:rsidP="00A415FD"/>
    <w:p w:rsidR="00A415FD" w:rsidRDefault="00A415FD" w:rsidP="00A415FD">
      <w:r>
        <w:t xml:space="preserve">  10.        In BSNL v. Union of India, (2006) 3 SCC 1) a</w:t>
      </w:r>
    </w:p>
    <w:p w:rsidR="00A415FD" w:rsidRDefault="00A415FD" w:rsidP="00A415FD"/>
    <w:p w:rsidR="00A415FD" w:rsidRDefault="00A415FD" w:rsidP="00A415FD">
      <w:r>
        <w:t>three judges bench of the Supreme court while considering</w:t>
      </w:r>
    </w:p>
    <w:p w:rsidR="00A415FD" w:rsidRDefault="00A415FD" w:rsidP="00A415FD"/>
    <w:p w:rsidR="00A415FD" w:rsidRDefault="00A415FD" w:rsidP="00A415FD">
      <w:r>
        <w:t>the    question       whether  the   providing  mobile   phone</w:t>
      </w:r>
    </w:p>
    <w:p w:rsidR="00A415FD" w:rsidRDefault="00A415FD" w:rsidP="00A415FD"/>
    <w:p w:rsidR="00A415FD" w:rsidRDefault="00A415FD" w:rsidP="00A415FD">
      <w:r>
        <w:t>connections is a sale and the States are legislatively</w:t>
      </w:r>
    </w:p>
    <w:p w:rsidR="00A415FD" w:rsidRDefault="00A415FD" w:rsidP="00A415FD"/>
    <w:p w:rsidR="00A415FD" w:rsidRDefault="00A415FD" w:rsidP="00A415FD">
      <w:r>
        <w:t>competent to levy sales tax on the transaction under Entry</w:t>
      </w:r>
    </w:p>
    <w:p w:rsidR="00A415FD" w:rsidRDefault="00A415FD" w:rsidP="00A415FD"/>
    <w:p w:rsidR="00A415FD" w:rsidRDefault="00A415FD" w:rsidP="00A415FD">
      <w:r>
        <w:t>54 List II of the Seventh Schedule to the Constitution or is a</w:t>
      </w:r>
    </w:p>
    <w:p w:rsidR="00A415FD" w:rsidRDefault="00A415FD" w:rsidP="00A415FD"/>
    <w:p w:rsidR="00A415FD" w:rsidRDefault="00A415FD" w:rsidP="00A415FD">
      <w:r>
        <w:t>service when the Central Government alone can levy service</w:t>
      </w:r>
    </w:p>
    <w:p w:rsidR="00A415FD" w:rsidRDefault="00A415FD" w:rsidP="00A415FD"/>
    <w:p w:rsidR="00A415FD" w:rsidRDefault="00A415FD" w:rsidP="00A415FD">
      <w:r>
        <w:t>tax under Entry 97, List I (or Entry 92-C of List I after 2003)</w:t>
      </w:r>
    </w:p>
    <w:p w:rsidR="00A415FD" w:rsidRDefault="00A415FD" w:rsidP="00A415FD"/>
    <w:p w:rsidR="00A415FD" w:rsidRDefault="00A415FD" w:rsidP="00A415FD">
      <w:r>
        <w:t>or if the nature of the transaction partakes of the character</w:t>
      </w:r>
    </w:p>
    <w:p w:rsidR="00A415FD" w:rsidRDefault="00A415FD" w:rsidP="00A415FD"/>
    <w:p w:rsidR="00A415FD" w:rsidRDefault="00A415FD" w:rsidP="00A415FD">
      <w:r>
        <w:t>of both sale and service, whether both legislative authorities</w:t>
      </w:r>
    </w:p>
    <w:p w:rsidR="00A415FD" w:rsidRDefault="00A415FD" w:rsidP="00A415FD"/>
    <w:p w:rsidR="00A415FD" w:rsidRDefault="00A415FD" w:rsidP="00A415FD">
      <w:r>
        <w:t>could levy their separate taxes together or only one of them</w:t>
      </w:r>
    </w:p>
    <w:p w:rsidR="00A415FD" w:rsidRDefault="00A415FD" w:rsidP="00A415FD"/>
    <w:p w:rsidR="00A415FD" w:rsidRDefault="00A415FD" w:rsidP="00A415FD">
      <w:r>
        <w:t>posed the following questions:</w:t>
      </w:r>
    </w:p>
    <w:p w:rsidR="00A415FD" w:rsidRDefault="00A415FD" w:rsidP="00A415FD"/>
    <w:p w:rsidR="00A415FD" w:rsidRDefault="00A415FD" w:rsidP="00A415FD">
      <w:r>
        <w:t xml:space="preserve">             "32.     These  broadly   speaking    are  the</w:t>
      </w:r>
    </w:p>
    <w:p w:rsidR="00A415FD" w:rsidRDefault="00A415FD" w:rsidP="00A415FD">
      <w:r>
        <w:t xml:space="preserve">             respective contentions and in our opinion, the</w:t>
      </w:r>
    </w:p>
    <w:p w:rsidR="00A415FD" w:rsidRDefault="00A415FD" w:rsidP="00A415FD">
      <w:r>
        <w:t xml:space="preserve">             issues which arise for consideration in these</w:t>
      </w:r>
    </w:p>
    <w:p w:rsidR="00A415FD" w:rsidRDefault="00A415FD" w:rsidP="00A415FD">
      <w:r>
        <w:t xml:space="preserve">             matters are:</w:t>
      </w:r>
    </w:p>
    <w:p w:rsidR="00A415FD" w:rsidRDefault="00A415FD" w:rsidP="00A415FD">
      <w:r>
        <w:t xml:space="preserve">             (A) What are "goods" in telecommunication</w:t>
      </w:r>
    </w:p>
    <w:p w:rsidR="00A415FD" w:rsidRDefault="00A415FD" w:rsidP="00A415FD">
      <w:r>
        <w:t xml:space="preserve">             for the purposes of Article 366(29-A)(d)?</w:t>
      </w:r>
    </w:p>
    <w:p w:rsidR="00A415FD" w:rsidRDefault="00A415FD" w:rsidP="00A415FD">
      <w:r>
        <w:t xml:space="preserve">             (B) Is there any transfer of any right to use</w:t>
      </w:r>
    </w:p>
    <w:p w:rsidR="00A415FD" w:rsidRDefault="00A415FD" w:rsidP="00A415FD">
      <w:r>
        <w:t xml:space="preserve">             any goods by providing access or telephone</w:t>
      </w:r>
    </w:p>
    <w:p w:rsidR="00A415FD" w:rsidRDefault="00A415FD" w:rsidP="00A415FD">
      <w:r>
        <w:t xml:space="preserve">             connection by the telephone service provider</w:t>
      </w:r>
    </w:p>
    <w:p w:rsidR="00A415FD" w:rsidRDefault="00A415FD" w:rsidP="00A415FD">
      <w:r>
        <w:t xml:space="preserve">             to a subscriber?</w:t>
      </w:r>
    </w:p>
    <w:p w:rsidR="00A415FD" w:rsidRDefault="00A415FD" w:rsidP="00A415FD">
      <w:r>
        <w:br w:type="page"/>
      </w:r>
    </w:p>
    <w:p w:rsidR="00A415FD" w:rsidRDefault="00A415FD" w:rsidP="00A415FD">
      <w:r>
        <w:lastRenderedPageBreak/>
        <w:t>W.P.C..Nos 14045 of 2011</w:t>
      </w:r>
    </w:p>
    <w:p w:rsidR="00A415FD" w:rsidRDefault="00A415FD" w:rsidP="00A415FD">
      <w:r>
        <w:t>&amp; conn.cases.                     19</w:t>
      </w:r>
    </w:p>
    <w:p w:rsidR="00A415FD" w:rsidRDefault="00A415FD" w:rsidP="00A415FD"/>
    <w:p w:rsidR="00A415FD" w:rsidRDefault="00A415FD" w:rsidP="00A415FD"/>
    <w:p w:rsidR="00A415FD" w:rsidRDefault="00A415FD" w:rsidP="00A415FD">
      <w:r>
        <w:t xml:space="preserve">             (C) Is the nature of the transaction involved in</w:t>
      </w:r>
    </w:p>
    <w:p w:rsidR="00A415FD" w:rsidRDefault="00A415FD" w:rsidP="00A415FD">
      <w:r>
        <w:t xml:space="preserve">             providing telephone connection a composite</w:t>
      </w:r>
    </w:p>
    <w:p w:rsidR="00A415FD" w:rsidRDefault="00A415FD" w:rsidP="00A415FD">
      <w:r>
        <w:t xml:space="preserve">             contract of service and sale? If so, is it</w:t>
      </w:r>
    </w:p>
    <w:p w:rsidR="00A415FD" w:rsidRDefault="00A415FD" w:rsidP="00A415FD">
      <w:r>
        <w:t xml:space="preserve">             possible for the States to tax the sale</w:t>
      </w:r>
    </w:p>
    <w:p w:rsidR="00A415FD" w:rsidRDefault="00A415FD" w:rsidP="00A415FD">
      <w:r>
        <w:t xml:space="preserve">             element?</w:t>
      </w:r>
    </w:p>
    <w:p w:rsidR="00A415FD" w:rsidRDefault="00A415FD" w:rsidP="00A415FD">
      <w:r>
        <w:t xml:space="preserve">             (D) If the providing of a telephone connection</w:t>
      </w:r>
    </w:p>
    <w:p w:rsidR="00A415FD" w:rsidRDefault="00A415FD" w:rsidP="00A415FD">
      <w:r>
        <w:t xml:space="preserve">             involves sale, is such sale an inter-State one?</w:t>
      </w:r>
    </w:p>
    <w:p w:rsidR="00A415FD" w:rsidRDefault="00A415FD" w:rsidP="00A415FD">
      <w:r>
        <w:t xml:space="preserve">             (E) Would the "aspect theory" be applicable to</w:t>
      </w:r>
    </w:p>
    <w:p w:rsidR="00A415FD" w:rsidRDefault="00A415FD" w:rsidP="00A415FD">
      <w:r>
        <w:t xml:space="preserve">             the transaction enabling the States to levy</w:t>
      </w:r>
    </w:p>
    <w:p w:rsidR="00A415FD" w:rsidRDefault="00A415FD" w:rsidP="00A415FD">
      <w:r>
        <w:t xml:space="preserve">             sales tax on the same transaction in respect</w:t>
      </w:r>
    </w:p>
    <w:p w:rsidR="00A415FD" w:rsidRDefault="00A415FD" w:rsidP="00A415FD">
      <w:r>
        <w:t xml:space="preserve">             of which the Union Government levies service</w:t>
      </w:r>
    </w:p>
    <w:p w:rsidR="00A415FD" w:rsidRDefault="00A415FD" w:rsidP="00A415FD">
      <w:r>
        <w:t xml:space="preserve">             tax?"</w:t>
      </w:r>
    </w:p>
    <w:p w:rsidR="00A415FD" w:rsidRDefault="00A415FD" w:rsidP="00A415FD"/>
    <w:p w:rsidR="00A415FD" w:rsidRDefault="00A415FD" w:rsidP="00A415FD">
      <w:r>
        <w:t>The Supreme court further held as follows:</w:t>
      </w:r>
    </w:p>
    <w:p w:rsidR="00A415FD" w:rsidRDefault="00A415FD" w:rsidP="00A415FD"/>
    <w:p w:rsidR="00A415FD" w:rsidRDefault="00A415FD" w:rsidP="00A415FD">
      <w:r>
        <w:t xml:space="preserve">             "41. xxxxxxxx Sub-clause (f) pertains to</w:t>
      </w:r>
    </w:p>
    <w:p w:rsidR="00A415FD" w:rsidRDefault="00A415FD" w:rsidP="00A415FD">
      <w:r>
        <w:t xml:space="preserve">             contracts which had been held not to amount</w:t>
      </w:r>
    </w:p>
    <w:p w:rsidR="00A415FD" w:rsidRDefault="00A415FD" w:rsidP="00A415FD">
      <w:r>
        <w:t xml:space="preserve">             to sale in State of Punjab v. Associated Hotels</w:t>
      </w:r>
    </w:p>
    <w:p w:rsidR="00A415FD" w:rsidRDefault="00A415FD" w:rsidP="00A415FD">
      <w:r>
        <w:t xml:space="preserve">             of India Ltd. That decision has by this clause</w:t>
      </w:r>
    </w:p>
    <w:p w:rsidR="00A415FD" w:rsidRDefault="00A415FD" w:rsidP="00A415FD">
      <w:r>
        <w:t xml:space="preserve">             been effectively legislatively invalidated."</w:t>
      </w:r>
    </w:p>
    <w:p w:rsidR="00A415FD" w:rsidRDefault="00A415FD" w:rsidP="00A415FD">
      <w:r>
        <w:t xml:space="preserve">             "44. Of all the different kinds of composite</w:t>
      </w:r>
    </w:p>
    <w:p w:rsidR="00A415FD" w:rsidRDefault="00A415FD" w:rsidP="00A415FD">
      <w:r>
        <w:lastRenderedPageBreak/>
        <w:t xml:space="preserve">             transactions the drafters of the Forty-sixth</w:t>
      </w:r>
    </w:p>
    <w:p w:rsidR="00A415FD" w:rsidRDefault="00A415FD" w:rsidP="00A415FD">
      <w:r>
        <w:t xml:space="preserve">             Amendment chose three specific situations, a</w:t>
      </w:r>
    </w:p>
    <w:p w:rsidR="00A415FD" w:rsidRDefault="00A415FD" w:rsidP="00A415FD">
      <w:r>
        <w:t xml:space="preserve">             works contract, a hire-purchase contract and a</w:t>
      </w:r>
    </w:p>
    <w:p w:rsidR="00A415FD" w:rsidRDefault="00A415FD" w:rsidP="00A415FD">
      <w:r>
        <w:t xml:space="preserve">             catering contract to bring them within the</w:t>
      </w:r>
    </w:p>
    <w:p w:rsidR="00A415FD" w:rsidRDefault="00A415FD" w:rsidP="00A415FD">
      <w:r>
        <w:t xml:space="preserve">             fiction of a deemed sale. Of these three, the</w:t>
      </w:r>
    </w:p>
    <w:p w:rsidR="00A415FD" w:rsidRDefault="00A415FD" w:rsidP="00A415FD">
      <w:r>
        <w:t xml:space="preserve">             first and third involve a kind of service and</w:t>
      </w:r>
    </w:p>
    <w:p w:rsidR="00A415FD" w:rsidRDefault="00A415FD" w:rsidP="00A415FD">
      <w:r>
        <w:t xml:space="preserve">             sale at the same time. Apart from these two</w:t>
      </w:r>
    </w:p>
    <w:p w:rsidR="00A415FD" w:rsidRDefault="00A415FD" w:rsidP="00A415FD">
      <w:r>
        <w:t xml:space="preserve">             cases where splitting of the service and</w:t>
      </w:r>
    </w:p>
    <w:p w:rsidR="00A415FD" w:rsidRDefault="00A415FD" w:rsidP="00A415FD">
      <w:r>
        <w:t xml:space="preserve">             supply has been constitutionally permitted in</w:t>
      </w:r>
    </w:p>
    <w:p w:rsidR="00A415FD" w:rsidRDefault="00A415FD" w:rsidP="00A415FD">
      <w:r>
        <w:t xml:space="preserve">             sub-clauses (b) and (f) of clause (29-A) of</w:t>
      </w:r>
    </w:p>
    <w:p w:rsidR="00A415FD" w:rsidRDefault="00A415FD" w:rsidP="00A415FD">
      <w:r>
        <w:t xml:space="preserve">             Article 366, there is no other service which</w:t>
      </w:r>
    </w:p>
    <w:p w:rsidR="00A415FD" w:rsidRDefault="00A415FD" w:rsidP="00A415FD">
      <w:r>
        <w:t xml:space="preserve">             has been permitted to be so split. For</w:t>
      </w:r>
    </w:p>
    <w:p w:rsidR="00A415FD" w:rsidRDefault="00A415FD" w:rsidP="00A415FD">
      <w:r>
        <w:t xml:space="preserve">             example, the sub-clauses of Article 366(29-A)</w:t>
      </w:r>
    </w:p>
    <w:p w:rsidR="00A415FD" w:rsidRDefault="00A415FD" w:rsidP="00A415FD">
      <w:r>
        <w:t xml:space="preserve">             do not cover hospital services." xxxxxx</w:t>
      </w:r>
    </w:p>
    <w:p w:rsidR="00A415FD" w:rsidRDefault="00A415FD" w:rsidP="00A415FD">
      <w:r>
        <w:br w:type="page"/>
      </w:r>
    </w:p>
    <w:p w:rsidR="00A415FD" w:rsidRDefault="00A415FD" w:rsidP="00A415FD">
      <w:r>
        <w:lastRenderedPageBreak/>
        <w:t>W.P.C..Nos 14045 of 2011</w:t>
      </w:r>
    </w:p>
    <w:p w:rsidR="00A415FD" w:rsidRDefault="00A415FD" w:rsidP="00A415FD">
      <w:r>
        <w:t>&amp; conn.cases.                     20</w:t>
      </w:r>
    </w:p>
    <w:p w:rsidR="00A415FD" w:rsidRDefault="00A415FD" w:rsidP="00A415FD"/>
    <w:p w:rsidR="00A415FD" w:rsidRDefault="00A415FD" w:rsidP="00A415FD"/>
    <w:p w:rsidR="00A415FD" w:rsidRDefault="00A415FD" w:rsidP="00A415FD"/>
    <w:p w:rsidR="00A415FD" w:rsidRDefault="00A415FD" w:rsidP="00A415FD"/>
    <w:p w:rsidR="00A415FD" w:rsidRDefault="00A415FD" w:rsidP="00A415FD">
      <w:r>
        <w:t xml:space="preserve">             "49.     We   agree.    After   the  Forty-sixth</w:t>
      </w:r>
    </w:p>
    <w:p w:rsidR="00A415FD" w:rsidRDefault="00A415FD" w:rsidP="00A415FD">
      <w:r>
        <w:t xml:space="preserve">             Amendment, the sale element of those</w:t>
      </w:r>
    </w:p>
    <w:p w:rsidR="00A415FD" w:rsidRDefault="00A415FD" w:rsidP="00A415FD">
      <w:r>
        <w:t xml:space="preserve">             contracts which are covered by the six sub-</w:t>
      </w:r>
    </w:p>
    <w:p w:rsidR="00A415FD" w:rsidRDefault="00A415FD" w:rsidP="00A415FD">
      <w:r>
        <w:t xml:space="preserve">             clauses of clause (29-A) of Article 366 are</w:t>
      </w:r>
    </w:p>
    <w:p w:rsidR="00A415FD" w:rsidRDefault="00A415FD" w:rsidP="00A415FD">
      <w:r>
        <w:t xml:space="preserve">             separable and may be subjected to sales tax</w:t>
      </w:r>
    </w:p>
    <w:p w:rsidR="00A415FD" w:rsidRDefault="00A415FD" w:rsidP="00A415FD">
      <w:r>
        <w:t xml:space="preserve">             by the States under Entry 54 of List II and</w:t>
      </w:r>
    </w:p>
    <w:p w:rsidR="00A415FD" w:rsidRDefault="00A415FD" w:rsidP="00A415FD">
      <w:r>
        <w:t xml:space="preserve">             there is no question of the dominant nature</w:t>
      </w:r>
    </w:p>
    <w:p w:rsidR="00A415FD" w:rsidRDefault="00A415FD" w:rsidP="00A415FD">
      <w:r>
        <w:t xml:space="preserve">             test applying. Therefore when in 2005 C.K.</w:t>
      </w:r>
    </w:p>
    <w:p w:rsidR="00A415FD" w:rsidRDefault="00A415FD" w:rsidP="00A415FD">
      <w:r>
        <w:t xml:space="preserve">             Jidheesh v. Union of India held that the</w:t>
      </w:r>
    </w:p>
    <w:p w:rsidR="00A415FD" w:rsidRDefault="00A415FD" w:rsidP="00A415FD">
      <w:r>
        <w:t xml:space="preserve">             aforesaid observations in Associated Cement</w:t>
      </w:r>
    </w:p>
    <w:p w:rsidR="00A415FD" w:rsidRDefault="00A415FD" w:rsidP="00A415FD">
      <w:r>
        <w:t xml:space="preserve">             were merely obiter and that Rainbow Colour</w:t>
      </w:r>
    </w:p>
    <w:p w:rsidR="00A415FD" w:rsidRDefault="00A415FD" w:rsidP="00A415FD">
      <w:r>
        <w:t xml:space="preserve">             Lab was still good law, it was not correct. It is</w:t>
      </w:r>
    </w:p>
    <w:p w:rsidR="00A415FD" w:rsidRDefault="00A415FD" w:rsidP="00A415FD">
      <w:r>
        <w:t xml:space="preserve">             necessary to note that Associated Cement did</w:t>
      </w:r>
    </w:p>
    <w:p w:rsidR="00A415FD" w:rsidRDefault="00A415FD" w:rsidP="00A415FD">
      <w:r>
        <w:t xml:space="preserve">             not say that in all cases of composite</w:t>
      </w:r>
    </w:p>
    <w:p w:rsidR="00A415FD" w:rsidRDefault="00A415FD" w:rsidP="00A415FD">
      <w:r>
        <w:t xml:space="preserve">             transactions   the     Forty-sixth Amendment</w:t>
      </w:r>
    </w:p>
    <w:p w:rsidR="00A415FD" w:rsidRDefault="00A415FD" w:rsidP="00A415FD">
      <w:r>
        <w:t xml:space="preserve">             would apply.</w:t>
      </w:r>
    </w:p>
    <w:p w:rsidR="00A415FD" w:rsidRDefault="00A415FD" w:rsidP="00A415FD">
      <w:r>
        <w:t xml:space="preserve">             50. What are the "goods" in a sales</w:t>
      </w:r>
    </w:p>
    <w:p w:rsidR="00A415FD" w:rsidRDefault="00A415FD" w:rsidP="00A415FD">
      <w:r>
        <w:t xml:space="preserve">             transaction, therefore, remains primarily a</w:t>
      </w:r>
    </w:p>
    <w:p w:rsidR="00A415FD" w:rsidRDefault="00A415FD" w:rsidP="00A415FD">
      <w:r>
        <w:t xml:space="preserve">             matter of contract and intention. The seller</w:t>
      </w:r>
    </w:p>
    <w:p w:rsidR="00A415FD" w:rsidRDefault="00A415FD" w:rsidP="00A415FD">
      <w:r>
        <w:lastRenderedPageBreak/>
        <w:t xml:space="preserve">             and such purchaser would have to be ad idem</w:t>
      </w:r>
    </w:p>
    <w:p w:rsidR="00A415FD" w:rsidRDefault="00A415FD" w:rsidP="00A415FD">
      <w:r>
        <w:t xml:space="preserve">             as to the subject-matter of sale or purchase.</w:t>
      </w:r>
    </w:p>
    <w:p w:rsidR="00A415FD" w:rsidRDefault="00A415FD" w:rsidP="00A415FD">
      <w:r>
        <w:t xml:space="preserve">             The court would have to arrive at the</w:t>
      </w:r>
    </w:p>
    <w:p w:rsidR="00A415FD" w:rsidRDefault="00A415FD" w:rsidP="00A415FD">
      <w:r>
        <w:t xml:space="preserve">             conclusion as to what the parties had</w:t>
      </w:r>
    </w:p>
    <w:p w:rsidR="00A415FD" w:rsidRDefault="00A415FD" w:rsidP="00A415FD">
      <w:r>
        <w:t xml:space="preserve">             intended when they entered into a particular</w:t>
      </w:r>
    </w:p>
    <w:p w:rsidR="00A415FD" w:rsidRDefault="00A415FD" w:rsidP="00A415FD">
      <w:r>
        <w:t xml:space="preserve">             transaction of sale, as being the subject-</w:t>
      </w:r>
    </w:p>
    <w:p w:rsidR="00A415FD" w:rsidRDefault="00A415FD" w:rsidP="00A415FD">
      <w:r>
        <w:t xml:space="preserve">             matter of sale or purchase. In arriving at a</w:t>
      </w:r>
    </w:p>
    <w:p w:rsidR="00A415FD" w:rsidRDefault="00A415FD" w:rsidP="00A415FD">
      <w:r>
        <w:t xml:space="preserve">             conclusion the court would have to approach</w:t>
      </w:r>
    </w:p>
    <w:p w:rsidR="00A415FD" w:rsidRDefault="00A415FD" w:rsidP="00A415FD">
      <w:r>
        <w:t xml:space="preserve">             the matter from the point of view of a</w:t>
      </w:r>
    </w:p>
    <w:p w:rsidR="00A415FD" w:rsidRDefault="00A415FD" w:rsidP="00A415FD">
      <w:r>
        <w:t xml:space="preserve">             reasonable person of average intelligence."</w:t>
      </w:r>
    </w:p>
    <w:p w:rsidR="00A415FD" w:rsidRDefault="00A415FD" w:rsidP="00A415FD"/>
    <w:p w:rsidR="00A415FD" w:rsidRDefault="00A415FD" w:rsidP="00A415FD">
      <w:r>
        <w:t xml:space="preserve">                    x x x x</w:t>
      </w:r>
    </w:p>
    <w:p w:rsidR="00A415FD" w:rsidRDefault="00A415FD" w:rsidP="00A415FD"/>
    <w:p w:rsidR="00A415FD" w:rsidRDefault="00A415FD" w:rsidP="00A415FD">
      <w:r>
        <w:t xml:space="preserve">             "81. Therefore the deemed sales included in</w:t>
      </w:r>
    </w:p>
    <w:p w:rsidR="00A415FD" w:rsidRDefault="00A415FD" w:rsidP="00A415FD">
      <w:r>
        <w:t xml:space="preserve">             Entry 54, List II (sic) would also be subject to</w:t>
      </w:r>
    </w:p>
    <w:p w:rsidR="00A415FD" w:rsidRDefault="00A415FD" w:rsidP="00A415FD">
      <w:r>
        <w:br w:type="page"/>
      </w:r>
    </w:p>
    <w:p w:rsidR="00A415FD" w:rsidRDefault="00A415FD" w:rsidP="00A415FD">
      <w:r>
        <w:lastRenderedPageBreak/>
        <w:t>W.P.C..Nos 14045 of 2011</w:t>
      </w:r>
    </w:p>
    <w:p w:rsidR="00A415FD" w:rsidRDefault="00A415FD" w:rsidP="00A415FD">
      <w:r>
        <w:t>&amp; conn.cases.                    21</w:t>
      </w:r>
    </w:p>
    <w:p w:rsidR="00A415FD" w:rsidRDefault="00A415FD" w:rsidP="00A415FD"/>
    <w:p w:rsidR="00A415FD" w:rsidRDefault="00A415FD" w:rsidP="00A415FD"/>
    <w:p w:rsidR="00A415FD" w:rsidRDefault="00A415FD" w:rsidP="00A415FD">
      <w:r>
        <w:t xml:space="preserve">             the limitations of Article 286 and Article 366</w:t>
      </w:r>
    </w:p>
    <w:p w:rsidR="00A415FD" w:rsidRDefault="00A415FD" w:rsidP="00A415FD">
      <w:r>
        <w:t xml:space="preserve">             (29-A).</w:t>
      </w:r>
    </w:p>
    <w:p w:rsidR="00A415FD" w:rsidRDefault="00A415FD" w:rsidP="00A415FD">
      <w:r>
        <w:t xml:space="preserve">             82. Being aware of the dangers of allowing the</w:t>
      </w:r>
    </w:p>
    <w:p w:rsidR="00A415FD" w:rsidRDefault="00A415FD" w:rsidP="00A415FD">
      <w:r>
        <w:t xml:space="preserve">             residuary powers of Parliament under Entry 97</w:t>
      </w:r>
    </w:p>
    <w:p w:rsidR="00A415FD" w:rsidRDefault="00A415FD" w:rsidP="00A415FD">
      <w:r>
        <w:t xml:space="preserve">             of List I to swamp the legislative entries in the</w:t>
      </w:r>
    </w:p>
    <w:p w:rsidR="00A415FD" w:rsidRDefault="00A415FD" w:rsidP="00A415FD">
      <w:r>
        <w:t xml:space="preserve">             State List, we have interpreted Entry 54, List II</w:t>
      </w:r>
    </w:p>
    <w:p w:rsidR="00A415FD" w:rsidRDefault="00A415FD" w:rsidP="00A415FD">
      <w:r>
        <w:t xml:space="preserve">             together     with Article  366(29-A)     without</w:t>
      </w:r>
    </w:p>
    <w:p w:rsidR="00A415FD" w:rsidRDefault="00A415FD" w:rsidP="00A415FD">
      <w:r>
        <w:t xml:space="preserve">             whittling down the interpretation by referring</w:t>
      </w:r>
    </w:p>
    <w:p w:rsidR="00A415FD" w:rsidRDefault="00A415FD" w:rsidP="00A415FD">
      <w:r>
        <w:t xml:space="preserve">             to the residuary provision."</w:t>
      </w:r>
    </w:p>
    <w:p w:rsidR="00A415FD" w:rsidRDefault="00A415FD" w:rsidP="00A415FD"/>
    <w:p w:rsidR="00A415FD" w:rsidRDefault="00A415FD" w:rsidP="00A415FD"/>
    <w:p w:rsidR="00A415FD" w:rsidRDefault="00A415FD" w:rsidP="00A415FD"/>
    <w:p w:rsidR="00A415FD" w:rsidRDefault="00A415FD" w:rsidP="00A415FD">
      <w:r>
        <w:t xml:space="preserve">      11. In Godfrey Phillips India Ltd. v. State of U.P.,</w:t>
      </w:r>
    </w:p>
    <w:p w:rsidR="00A415FD" w:rsidRDefault="00A415FD" w:rsidP="00A415FD"/>
    <w:p w:rsidR="00A415FD" w:rsidRDefault="00A415FD" w:rsidP="00A415FD">
      <w:r>
        <w:t>(2005) 2 SCC 515) the Supreme court held as under:</w:t>
      </w:r>
    </w:p>
    <w:p w:rsidR="00A415FD" w:rsidRDefault="00A415FD" w:rsidP="00A415FD"/>
    <w:p w:rsidR="00A415FD" w:rsidRDefault="00A415FD" w:rsidP="00A415FD">
      <w:r>
        <w:t xml:space="preserve">             "83. Hence on an application of general</w:t>
      </w:r>
    </w:p>
    <w:p w:rsidR="00A415FD" w:rsidRDefault="00A415FD" w:rsidP="00A415FD">
      <w:r>
        <w:t xml:space="preserve">             principles of interpretation, we would hold</w:t>
      </w:r>
    </w:p>
    <w:p w:rsidR="00A415FD" w:rsidRDefault="00A415FD" w:rsidP="00A415FD">
      <w:r>
        <w:t xml:space="preserve">             that the word "luxuries" in Entry 62 of List II</w:t>
      </w:r>
    </w:p>
    <w:p w:rsidR="00A415FD" w:rsidRDefault="00A415FD" w:rsidP="00A415FD">
      <w:r>
        <w:t xml:space="preserve">             means the activity of enjoyment of or</w:t>
      </w:r>
    </w:p>
    <w:p w:rsidR="00A415FD" w:rsidRDefault="00A415FD" w:rsidP="00A415FD">
      <w:r>
        <w:t xml:space="preserve">             indulgence in that which is costly or which is</w:t>
      </w:r>
    </w:p>
    <w:p w:rsidR="00A415FD" w:rsidRDefault="00A415FD" w:rsidP="00A415FD">
      <w:r>
        <w:lastRenderedPageBreak/>
        <w:t xml:space="preserve">             generally recognised as being beyond the</w:t>
      </w:r>
    </w:p>
    <w:p w:rsidR="00A415FD" w:rsidRDefault="00A415FD" w:rsidP="00A415FD">
      <w:r>
        <w:t xml:space="preserve">             necessary     requirements    of   an   average</w:t>
      </w:r>
    </w:p>
    <w:p w:rsidR="00A415FD" w:rsidRDefault="00A415FD" w:rsidP="00A415FD">
      <w:r>
        <w:t xml:space="preserve">             member of society and not articles of luxury.</w:t>
      </w:r>
    </w:p>
    <w:p w:rsidR="00A415FD" w:rsidRDefault="00A415FD" w:rsidP="00A415FD"/>
    <w:p w:rsidR="00A415FD" w:rsidRDefault="00A415FD" w:rsidP="00A415FD">
      <w:r>
        <w:t xml:space="preserve">             "93. Given the language of Entry 62 and the</w:t>
      </w:r>
    </w:p>
    <w:p w:rsidR="00A415FD" w:rsidRDefault="00A415FD" w:rsidP="00A415FD">
      <w:r>
        <w:t xml:space="preserve">             legislative history we hold that Entry 62 of</w:t>
      </w:r>
    </w:p>
    <w:p w:rsidR="00A415FD" w:rsidRDefault="00A415FD" w:rsidP="00A415FD">
      <w:r>
        <w:t xml:space="preserve">             List II does not permit the levy of tax on</w:t>
      </w:r>
    </w:p>
    <w:p w:rsidR="00A415FD" w:rsidRDefault="00A415FD" w:rsidP="00A415FD">
      <w:r>
        <w:t xml:space="preserve">             goods or articles. In our judgment, the word</w:t>
      </w:r>
    </w:p>
    <w:p w:rsidR="00A415FD" w:rsidRDefault="00A415FD" w:rsidP="00A415FD">
      <w:r>
        <w:t xml:space="preserve">             "luxuries" in the entry refers to activities of</w:t>
      </w:r>
    </w:p>
    <w:p w:rsidR="00A415FD" w:rsidRDefault="00A415FD" w:rsidP="00A415FD">
      <w:r>
        <w:t xml:space="preserve">             indulgence, enjoyment or pleasure. Inasmuch</w:t>
      </w:r>
    </w:p>
    <w:p w:rsidR="00A415FD" w:rsidRDefault="00A415FD" w:rsidP="00A415FD">
      <w:r>
        <w:t xml:space="preserve">             as none of the impugned statutes seek to tax</w:t>
      </w:r>
    </w:p>
    <w:p w:rsidR="00A415FD" w:rsidRDefault="00A415FD" w:rsidP="00A415FD">
      <w:r>
        <w:t xml:space="preserve">             any activity and admittedly seek to tax goods</w:t>
      </w:r>
    </w:p>
    <w:p w:rsidR="00A415FD" w:rsidRDefault="00A415FD" w:rsidP="00A415FD">
      <w:r>
        <w:t xml:space="preserve">             described as luxury goods, they must be and</w:t>
      </w:r>
    </w:p>
    <w:p w:rsidR="00A415FD" w:rsidRDefault="00A415FD" w:rsidP="00A415FD">
      <w:r>
        <w:t xml:space="preserve">             are declared to be legislatively incompetent.</w:t>
      </w:r>
    </w:p>
    <w:p w:rsidR="00A415FD" w:rsidRDefault="00A415FD" w:rsidP="00A415FD">
      <w:r>
        <w:t xml:space="preserve">             However, following the principles in Somaiya</w:t>
      </w:r>
    </w:p>
    <w:p w:rsidR="00A415FD" w:rsidRDefault="00A415FD" w:rsidP="00A415FD">
      <w:r>
        <w:br w:type="page"/>
      </w:r>
    </w:p>
    <w:p w:rsidR="00A415FD" w:rsidRDefault="00A415FD" w:rsidP="00A415FD">
      <w:r>
        <w:lastRenderedPageBreak/>
        <w:t>W.P.C..Nos 14045 of 2011</w:t>
      </w:r>
    </w:p>
    <w:p w:rsidR="00A415FD" w:rsidRDefault="00A415FD" w:rsidP="00A415FD">
      <w:r>
        <w:t>&amp; conn.cases.                     22</w:t>
      </w:r>
    </w:p>
    <w:p w:rsidR="00A415FD" w:rsidRDefault="00A415FD" w:rsidP="00A415FD"/>
    <w:p w:rsidR="00A415FD" w:rsidRDefault="00A415FD" w:rsidP="00A415FD"/>
    <w:p w:rsidR="00A415FD" w:rsidRDefault="00A415FD" w:rsidP="00A415FD">
      <w:r>
        <w:t xml:space="preserve">             Organics (India) Ltd. v. State of U.P. while</w:t>
      </w:r>
    </w:p>
    <w:p w:rsidR="00A415FD" w:rsidRDefault="00A415FD" w:rsidP="00A415FD">
      <w:r>
        <w:t xml:space="preserve">             striking down the impugned Acts we do not</w:t>
      </w:r>
    </w:p>
    <w:p w:rsidR="00A415FD" w:rsidRDefault="00A415FD" w:rsidP="00A415FD">
      <w:r>
        <w:t xml:space="preserve">             think it appropriate to allow any refund of</w:t>
      </w:r>
    </w:p>
    <w:p w:rsidR="00A415FD" w:rsidRDefault="00A415FD" w:rsidP="00A415FD">
      <w:r>
        <w:t xml:space="preserve">             taxes already paid under the impugned Acts.</w:t>
      </w:r>
    </w:p>
    <w:p w:rsidR="00A415FD" w:rsidRDefault="00A415FD" w:rsidP="00A415FD">
      <w:r>
        <w:t xml:space="preserve">             Bank guarantees if any furnished by the</w:t>
      </w:r>
    </w:p>
    <w:p w:rsidR="00A415FD" w:rsidRDefault="00A415FD" w:rsidP="00A415FD">
      <w:r>
        <w:t xml:space="preserve">             assessees will stand discharged."</w:t>
      </w:r>
    </w:p>
    <w:p w:rsidR="00A415FD" w:rsidRDefault="00A415FD" w:rsidP="00A415FD"/>
    <w:p w:rsidR="00A415FD" w:rsidRDefault="00A415FD" w:rsidP="00A415FD"/>
    <w:p w:rsidR="00A415FD" w:rsidRDefault="00A415FD" w:rsidP="00A415FD"/>
    <w:p w:rsidR="00A415FD" w:rsidRDefault="00A415FD" w:rsidP="00A415FD">
      <w:r>
        <w:t xml:space="preserve">      12. In T.N. Kalyana Mandapam Assn. v. Union of</w:t>
      </w:r>
    </w:p>
    <w:p w:rsidR="00A415FD" w:rsidRDefault="00A415FD" w:rsidP="00A415FD"/>
    <w:p w:rsidR="00A415FD" w:rsidRDefault="00A415FD" w:rsidP="00A415FD">
      <w:r>
        <w:t>India, (2004) 5 SCC 632) the Supreme Court was</w:t>
      </w:r>
    </w:p>
    <w:p w:rsidR="00A415FD" w:rsidRDefault="00A415FD" w:rsidP="00A415FD"/>
    <w:p w:rsidR="00A415FD" w:rsidRDefault="00A415FD" w:rsidP="00A415FD">
      <w:r>
        <w:t>considering whether the imposition of service tax on the</w:t>
      </w:r>
    </w:p>
    <w:p w:rsidR="00A415FD" w:rsidRDefault="00A415FD" w:rsidP="00A415FD"/>
    <w:p w:rsidR="00A415FD" w:rsidRDefault="00A415FD" w:rsidP="00A415FD">
      <w:r>
        <w:t>services rendered by the mandap-keepers was intra vires</w:t>
      </w:r>
    </w:p>
    <w:p w:rsidR="00A415FD" w:rsidRDefault="00A415FD" w:rsidP="00A415FD"/>
    <w:p w:rsidR="00A415FD" w:rsidRDefault="00A415FD" w:rsidP="00A415FD">
      <w:r>
        <w:t>the Constitution, and held as under:</w:t>
      </w:r>
    </w:p>
    <w:p w:rsidR="00A415FD" w:rsidRDefault="00A415FD" w:rsidP="00A415FD"/>
    <w:p w:rsidR="00A415FD" w:rsidRDefault="00A415FD" w:rsidP="00A415FD">
      <w:r>
        <w:t xml:space="preserve">              "44. In regard to the submission made on</w:t>
      </w:r>
    </w:p>
    <w:p w:rsidR="00A415FD" w:rsidRDefault="00A415FD" w:rsidP="00A415FD">
      <w:r>
        <w:t xml:space="preserve">             Article 366(29-A)(f), we are of the view that it</w:t>
      </w:r>
    </w:p>
    <w:p w:rsidR="00A415FD" w:rsidRDefault="00A415FD" w:rsidP="00A415FD">
      <w:r>
        <w:lastRenderedPageBreak/>
        <w:t xml:space="preserve">             does not provide to the contrary. It only</w:t>
      </w:r>
    </w:p>
    <w:p w:rsidR="00A415FD" w:rsidRDefault="00A415FD" w:rsidP="00A415FD">
      <w:r>
        <w:t xml:space="preserve">             permits the State to impose a tax on the</w:t>
      </w:r>
    </w:p>
    <w:p w:rsidR="00A415FD" w:rsidRDefault="00A415FD" w:rsidP="00A415FD">
      <w:r>
        <w:t xml:space="preserve">             supply of food and drink by whatever mode it</w:t>
      </w:r>
    </w:p>
    <w:p w:rsidR="00A415FD" w:rsidRDefault="00A415FD" w:rsidP="00A415FD">
      <w:r>
        <w:t xml:space="preserve">             may be made. It does not conceptually or</w:t>
      </w:r>
    </w:p>
    <w:p w:rsidR="00A415FD" w:rsidRDefault="00A415FD" w:rsidP="00A415FD">
      <w:r>
        <w:t xml:space="preserve">             otherwise include the supply of services within</w:t>
      </w:r>
    </w:p>
    <w:p w:rsidR="00A415FD" w:rsidRDefault="00A415FD" w:rsidP="00A415FD">
      <w:r>
        <w:t xml:space="preserve">             the definition of sale and purchase of goods.</w:t>
      </w:r>
    </w:p>
    <w:p w:rsidR="00A415FD" w:rsidRDefault="00A415FD" w:rsidP="00A415FD">
      <w:r>
        <w:t xml:space="preserve">             This is particularly apparent from the following</w:t>
      </w:r>
    </w:p>
    <w:p w:rsidR="00A415FD" w:rsidRDefault="00A415FD" w:rsidP="00A415FD">
      <w:r>
        <w:t xml:space="preserve">             phrase contained in the said sub-article "such</w:t>
      </w:r>
    </w:p>
    <w:p w:rsidR="00A415FD" w:rsidRDefault="00A415FD" w:rsidP="00A415FD">
      <w:r>
        <w:t xml:space="preserve">             transfer, delivery or supply of any goods shall</w:t>
      </w:r>
    </w:p>
    <w:p w:rsidR="00A415FD" w:rsidRDefault="00A415FD" w:rsidP="00A415FD">
      <w:r>
        <w:t xml:space="preserve">             be deemed to be a sale of those goods". In</w:t>
      </w:r>
    </w:p>
    <w:p w:rsidR="00A415FD" w:rsidRDefault="00A415FD" w:rsidP="00A415FD">
      <w:r>
        <w:t xml:space="preserve">             other words, the operative words of the said</w:t>
      </w:r>
    </w:p>
    <w:p w:rsidR="00A415FD" w:rsidRDefault="00A415FD" w:rsidP="00A415FD">
      <w:r>
        <w:t xml:space="preserve">             sub-article are supply of goods and it is only</w:t>
      </w:r>
    </w:p>
    <w:p w:rsidR="00A415FD" w:rsidRDefault="00A415FD" w:rsidP="00A415FD">
      <w:r>
        <w:t xml:space="preserve">             supply of food and drinks and other articles</w:t>
      </w:r>
    </w:p>
    <w:p w:rsidR="00A415FD" w:rsidRDefault="00A415FD" w:rsidP="00A415FD">
      <w:r>
        <w:t xml:space="preserve">             for human consumption that is deemed to be</w:t>
      </w:r>
    </w:p>
    <w:p w:rsidR="00A415FD" w:rsidRDefault="00A415FD" w:rsidP="00A415FD">
      <w:r>
        <w:t xml:space="preserve">             a sale or purchase of goods."</w:t>
      </w:r>
    </w:p>
    <w:p w:rsidR="00A415FD" w:rsidRDefault="00A415FD" w:rsidP="00A415FD">
      <w:r>
        <w:br w:type="page"/>
      </w:r>
    </w:p>
    <w:p w:rsidR="00A415FD" w:rsidRDefault="00A415FD" w:rsidP="00A415FD">
      <w:r>
        <w:lastRenderedPageBreak/>
        <w:t>W.P.C..Nos 14045 of 2011</w:t>
      </w:r>
    </w:p>
    <w:p w:rsidR="00A415FD" w:rsidRDefault="00A415FD" w:rsidP="00A415FD">
      <w:r>
        <w:t>&amp; conn.cases.                     23</w:t>
      </w:r>
    </w:p>
    <w:p w:rsidR="00A415FD" w:rsidRDefault="00A415FD" w:rsidP="00A415FD"/>
    <w:p w:rsidR="00A415FD" w:rsidRDefault="00A415FD" w:rsidP="00A415FD"/>
    <w:p w:rsidR="00A415FD" w:rsidRDefault="00A415FD" w:rsidP="00A415FD">
      <w:r>
        <w:t xml:space="preserve">  13.        In K. Damodarasamy Naidu &amp; Bros. v. State</w:t>
      </w:r>
    </w:p>
    <w:p w:rsidR="00A415FD" w:rsidRDefault="00A415FD" w:rsidP="00A415FD"/>
    <w:p w:rsidR="00A415FD" w:rsidRDefault="00A415FD" w:rsidP="00A415FD">
      <w:r>
        <w:t>of T.N., (2000) 1 SCC 521) while considering the</w:t>
      </w:r>
    </w:p>
    <w:p w:rsidR="00A415FD" w:rsidRDefault="00A415FD" w:rsidP="00A415FD"/>
    <w:p w:rsidR="00A415FD" w:rsidRDefault="00A415FD" w:rsidP="00A415FD">
      <w:r>
        <w:t>entitlement of the States to levy tax on the sale of food and</w:t>
      </w:r>
    </w:p>
    <w:p w:rsidR="00A415FD" w:rsidRDefault="00A415FD" w:rsidP="00A415FD"/>
    <w:p w:rsidR="00A415FD" w:rsidRDefault="00A415FD" w:rsidP="00A415FD">
      <w:r>
        <w:t>drink a Constitutional Bench of the Supreme Court held as</w:t>
      </w:r>
    </w:p>
    <w:p w:rsidR="00A415FD" w:rsidRDefault="00A415FD" w:rsidP="00A415FD"/>
    <w:p w:rsidR="00A415FD" w:rsidRDefault="00A415FD" w:rsidP="00A415FD">
      <w:r>
        <w:t>under:</w:t>
      </w:r>
    </w:p>
    <w:p w:rsidR="00A415FD" w:rsidRDefault="00A415FD" w:rsidP="00A415FD"/>
    <w:p w:rsidR="00A415FD" w:rsidRDefault="00A415FD" w:rsidP="00A415FD">
      <w:r>
        <w:t xml:space="preserve">             "9. The provisions of sub-clause (f) of clause</w:t>
      </w:r>
    </w:p>
    <w:p w:rsidR="00A415FD" w:rsidRDefault="00A415FD" w:rsidP="00A415FD">
      <w:r>
        <w:t xml:space="preserve">             (29-A) of Article 366 need to be analysed.</w:t>
      </w:r>
    </w:p>
    <w:p w:rsidR="00A415FD" w:rsidRDefault="00A415FD" w:rsidP="00A415FD">
      <w:r>
        <w:t xml:space="preserve">             Sub-clause (f) permits the States to impose a</w:t>
      </w:r>
    </w:p>
    <w:p w:rsidR="00A415FD" w:rsidRDefault="00A415FD" w:rsidP="00A415FD">
      <w:r>
        <w:t xml:space="preserve">             tax on the supply of food and drink. The</w:t>
      </w:r>
    </w:p>
    <w:p w:rsidR="00A415FD" w:rsidRDefault="00A415FD" w:rsidP="00A415FD">
      <w:r>
        <w:t xml:space="preserve">             supply can be by way of a service or as part of</w:t>
      </w:r>
    </w:p>
    <w:p w:rsidR="00A415FD" w:rsidRDefault="00A415FD" w:rsidP="00A415FD">
      <w:r>
        <w:t xml:space="preserve">             a service or it can be in any other manner</w:t>
      </w:r>
    </w:p>
    <w:p w:rsidR="00A415FD" w:rsidRDefault="00A415FD" w:rsidP="00A415FD">
      <w:r>
        <w:t xml:space="preserve">             whatsoever. The supply or service can be for</w:t>
      </w:r>
    </w:p>
    <w:p w:rsidR="00A415FD" w:rsidRDefault="00A415FD" w:rsidP="00A415FD">
      <w:r>
        <w:t xml:space="preserve">             cash or deferred payment or other valuable</w:t>
      </w:r>
    </w:p>
    <w:p w:rsidR="00A415FD" w:rsidRDefault="00A415FD" w:rsidP="00A415FD">
      <w:r>
        <w:t xml:space="preserve">             consideration. The words of sub-clause (f)</w:t>
      </w:r>
    </w:p>
    <w:p w:rsidR="00A415FD" w:rsidRDefault="00A415FD" w:rsidP="00A415FD">
      <w:r>
        <w:t xml:space="preserve">             have found place in the Sales Tax Acts of</w:t>
      </w:r>
    </w:p>
    <w:p w:rsidR="00A415FD" w:rsidRDefault="00A415FD" w:rsidP="00A415FD">
      <w:r>
        <w:t xml:space="preserve">             most States and, as we have seen, they have</w:t>
      </w:r>
    </w:p>
    <w:p w:rsidR="00A415FD" w:rsidRDefault="00A415FD" w:rsidP="00A415FD">
      <w:r>
        <w:lastRenderedPageBreak/>
        <w:t xml:space="preserve">             been used in the said Tamil Nadu Act. The tax,</w:t>
      </w:r>
    </w:p>
    <w:p w:rsidR="00A415FD" w:rsidRDefault="00A415FD" w:rsidP="00A415FD">
      <w:r>
        <w:t xml:space="preserve">             therefore, is on the supply of food or drink and</w:t>
      </w:r>
    </w:p>
    <w:p w:rsidR="00A415FD" w:rsidRDefault="00A415FD" w:rsidP="00A415FD">
      <w:r>
        <w:t xml:space="preserve">             it is not of relevance that the supply is by way</w:t>
      </w:r>
    </w:p>
    <w:p w:rsidR="00A415FD" w:rsidRDefault="00A415FD" w:rsidP="00A415FD">
      <w:r>
        <w:t xml:space="preserve">             of a service or as part of a service. In our</w:t>
      </w:r>
    </w:p>
    <w:p w:rsidR="00A415FD" w:rsidRDefault="00A415FD" w:rsidP="00A415FD">
      <w:r>
        <w:t xml:space="preserve">             view, therefore, the price that the customer</w:t>
      </w:r>
    </w:p>
    <w:p w:rsidR="00A415FD" w:rsidRDefault="00A415FD" w:rsidP="00A415FD">
      <w:r>
        <w:t xml:space="preserve">             pays for the supply of food in a restaurant</w:t>
      </w:r>
    </w:p>
    <w:p w:rsidR="00A415FD" w:rsidRDefault="00A415FD" w:rsidP="00A415FD">
      <w:r>
        <w:t xml:space="preserve">             cannot be split up as suggested by learned</w:t>
      </w:r>
    </w:p>
    <w:p w:rsidR="00A415FD" w:rsidRDefault="00A415FD" w:rsidP="00A415FD">
      <w:r>
        <w:t xml:space="preserve">             counsel. The supply of food by the restaurant-</w:t>
      </w:r>
    </w:p>
    <w:p w:rsidR="00A415FD" w:rsidRDefault="00A415FD" w:rsidP="00A415FD">
      <w:r>
        <w:t xml:space="preserve">             owner to the customer though it may be a</w:t>
      </w:r>
    </w:p>
    <w:p w:rsidR="00A415FD" w:rsidRDefault="00A415FD" w:rsidP="00A415FD">
      <w:r>
        <w:t xml:space="preserve">             part of the service that he renders by</w:t>
      </w:r>
    </w:p>
    <w:p w:rsidR="00A415FD" w:rsidRDefault="00A415FD" w:rsidP="00A415FD">
      <w:r>
        <w:t xml:space="preserve">             providing     good  furniture,  furnishing   and</w:t>
      </w:r>
    </w:p>
    <w:p w:rsidR="00A415FD" w:rsidRDefault="00A415FD" w:rsidP="00A415FD">
      <w:r>
        <w:t xml:space="preserve">             fixtures, linen, crockery and cutlery, music, a</w:t>
      </w:r>
    </w:p>
    <w:p w:rsidR="00A415FD" w:rsidRDefault="00A415FD" w:rsidP="00A415FD">
      <w:r>
        <w:t xml:space="preserve">             dance floor and a floor show, is what is the</w:t>
      </w:r>
    </w:p>
    <w:p w:rsidR="00A415FD" w:rsidRDefault="00A415FD" w:rsidP="00A415FD">
      <w:r>
        <w:t xml:space="preserve">             subject of the levy. The patron of a fancy</w:t>
      </w:r>
    </w:p>
    <w:p w:rsidR="00A415FD" w:rsidRDefault="00A415FD" w:rsidP="00A415FD">
      <w:r>
        <w:br w:type="page"/>
      </w:r>
    </w:p>
    <w:p w:rsidR="00A415FD" w:rsidRDefault="00A415FD" w:rsidP="00A415FD">
      <w:r>
        <w:lastRenderedPageBreak/>
        <w:t>W.P.C..Nos 14045 of 2011</w:t>
      </w:r>
    </w:p>
    <w:p w:rsidR="00A415FD" w:rsidRDefault="00A415FD" w:rsidP="00A415FD">
      <w:r>
        <w:t>&amp; conn.cases.                    24</w:t>
      </w:r>
    </w:p>
    <w:p w:rsidR="00A415FD" w:rsidRDefault="00A415FD" w:rsidP="00A415FD"/>
    <w:p w:rsidR="00A415FD" w:rsidRDefault="00A415FD" w:rsidP="00A415FD"/>
    <w:p w:rsidR="00A415FD" w:rsidRDefault="00A415FD" w:rsidP="00A415FD">
      <w:r>
        <w:t xml:space="preserve">             restaurant who orders a plate of cheese</w:t>
      </w:r>
    </w:p>
    <w:p w:rsidR="00A415FD" w:rsidRDefault="00A415FD" w:rsidP="00A415FD">
      <w:r>
        <w:t xml:space="preserve">             sandwiches whose price is shown to be Rs 50</w:t>
      </w:r>
    </w:p>
    <w:p w:rsidR="00A415FD" w:rsidRDefault="00A415FD" w:rsidP="00A415FD">
      <w:r>
        <w:t xml:space="preserve">             on the bill of fare knows very well that the</w:t>
      </w:r>
    </w:p>
    <w:p w:rsidR="00A415FD" w:rsidRDefault="00A415FD" w:rsidP="00A415FD">
      <w:r>
        <w:t xml:space="preserve">             innate cost of the bread, butter, mustard and</w:t>
      </w:r>
    </w:p>
    <w:p w:rsidR="00A415FD" w:rsidRDefault="00A415FD" w:rsidP="00A415FD">
      <w:r>
        <w:t xml:space="preserve">             cheese in the plate is very much less, but he</w:t>
      </w:r>
    </w:p>
    <w:p w:rsidR="00A415FD" w:rsidRDefault="00A415FD" w:rsidP="00A415FD">
      <w:r>
        <w:t xml:space="preserve">             orders it all the same. He pays Rs 50 for its</w:t>
      </w:r>
    </w:p>
    <w:p w:rsidR="00A415FD" w:rsidRDefault="00A415FD" w:rsidP="00A415FD">
      <w:r>
        <w:t xml:space="preserve">             supply and it is on Rs 50 that the restaurant-</w:t>
      </w:r>
    </w:p>
    <w:p w:rsidR="00A415FD" w:rsidRDefault="00A415FD" w:rsidP="00A415FD">
      <w:r>
        <w:t xml:space="preserve">             owner must be taxed."</w:t>
      </w:r>
    </w:p>
    <w:p w:rsidR="00A415FD" w:rsidRDefault="00A415FD" w:rsidP="00A415FD"/>
    <w:p w:rsidR="00A415FD" w:rsidRDefault="00A415FD" w:rsidP="00A415FD">
      <w:r>
        <w:t xml:space="preserve">      14. In Federation of Hotel &amp; Restaurant Assn. of</w:t>
      </w:r>
    </w:p>
    <w:p w:rsidR="00A415FD" w:rsidRDefault="00A415FD" w:rsidP="00A415FD"/>
    <w:p w:rsidR="00A415FD" w:rsidRDefault="00A415FD" w:rsidP="00A415FD">
      <w:r>
        <w:t>India v. Union of India, (1989) 3 SCC 634) a constitution</w:t>
      </w:r>
    </w:p>
    <w:p w:rsidR="00A415FD" w:rsidRDefault="00A415FD" w:rsidP="00A415FD"/>
    <w:p w:rsidR="00A415FD" w:rsidRDefault="00A415FD" w:rsidP="00A415FD">
      <w:r>
        <w:t>bench of the Supreme Court while considering the</w:t>
      </w:r>
    </w:p>
    <w:p w:rsidR="00A415FD" w:rsidRDefault="00A415FD" w:rsidP="00A415FD"/>
    <w:p w:rsidR="00A415FD" w:rsidRDefault="00A415FD" w:rsidP="00A415FD">
      <w:r>
        <w:t>constitutional validity of the Expenditure Tax Act, 1987</w:t>
      </w:r>
    </w:p>
    <w:p w:rsidR="00A415FD" w:rsidRDefault="00A415FD" w:rsidP="00A415FD"/>
    <w:p w:rsidR="00A415FD" w:rsidRDefault="00A415FD" w:rsidP="00A415FD">
      <w:r>
        <w:t>(Central Act 35 of 1987) held as under:</w:t>
      </w:r>
    </w:p>
    <w:p w:rsidR="00A415FD" w:rsidRDefault="00A415FD" w:rsidP="00A415FD"/>
    <w:p w:rsidR="00A415FD" w:rsidRDefault="00A415FD" w:rsidP="00A415FD">
      <w:r>
        <w:t xml:space="preserve">             "31. Indeed, the law "with respect to" a</w:t>
      </w:r>
    </w:p>
    <w:p w:rsidR="00A415FD" w:rsidRDefault="00A415FD" w:rsidP="00A415FD">
      <w:r>
        <w:t xml:space="preserve">             subject might incidentally "affect" another</w:t>
      </w:r>
    </w:p>
    <w:p w:rsidR="00A415FD" w:rsidRDefault="00A415FD" w:rsidP="00A415FD">
      <w:r>
        <w:lastRenderedPageBreak/>
        <w:t xml:space="preserve">             subject in some way; but that is not the same</w:t>
      </w:r>
    </w:p>
    <w:p w:rsidR="00A415FD" w:rsidRDefault="00A415FD" w:rsidP="00A415FD">
      <w:r>
        <w:t xml:space="preserve">             thing as the law being on the latter subject.</w:t>
      </w:r>
    </w:p>
    <w:p w:rsidR="00A415FD" w:rsidRDefault="00A415FD" w:rsidP="00A415FD">
      <w:r>
        <w:t xml:space="preserve">             There      might be   overlapping;   but  the</w:t>
      </w:r>
    </w:p>
    <w:p w:rsidR="00A415FD" w:rsidRDefault="00A415FD" w:rsidP="00A415FD">
      <w:r>
        <w:t xml:space="preserve">             overlapping must be in law. The same</w:t>
      </w:r>
    </w:p>
    <w:p w:rsidR="00A415FD" w:rsidRDefault="00A415FD" w:rsidP="00A415FD">
      <w:r>
        <w:t xml:space="preserve">             transaction may involve two or more taxable</w:t>
      </w:r>
    </w:p>
    <w:p w:rsidR="00A415FD" w:rsidRDefault="00A415FD" w:rsidP="00A415FD">
      <w:r>
        <w:t xml:space="preserve">             events in its different aspects. But the fact</w:t>
      </w:r>
    </w:p>
    <w:p w:rsidR="00A415FD" w:rsidRDefault="00A415FD" w:rsidP="00A415FD">
      <w:r>
        <w:t xml:space="preserve">             that there is an overlapping does not detract</w:t>
      </w:r>
    </w:p>
    <w:p w:rsidR="00A415FD" w:rsidRDefault="00A415FD" w:rsidP="00A415FD">
      <w:r>
        <w:t xml:space="preserve">             from the distinctiveness of the aspects. Lord</w:t>
      </w:r>
    </w:p>
    <w:p w:rsidR="00A415FD" w:rsidRDefault="00A415FD" w:rsidP="00A415FD">
      <w:r>
        <w:t xml:space="preserve">             Simonds in Governor General-in-Council v.</w:t>
      </w:r>
    </w:p>
    <w:p w:rsidR="00A415FD" w:rsidRDefault="00A415FD" w:rsidP="00A415FD">
      <w:r>
        <w:t xml:space="preserve">             Province of Madras in the context of concepts</w:t>
      </w:r>
    </w:p>
    <w:p w:rsidR="00A415FD" w:rsidRDefault="00A415FD" w:rsidP="00A415FD">
      <w:r>
        <w:t xml:space="preserve">             of Duties of Excise and Tax on Sale of Goods</w:t>
      </w:r>
    </w:p>
    <w:p w:rsidR="00A415FD" w:rsidRDefault="00A415FD" w:rsidP="00A415FD">
      <w:r>
        <w:t xml:space="preserve">             said:</w:t>
      </w:r>
    </w:p>
    <w:p w:rsidR="00A415FD" w:rsidRDefault="00A415FD" w:rsidP="00A415FD">
      <w:r>
        <w:br w:type="page"/>
      </w:r>
    </w:p>
    <w:p w:rsidR="00A415FD" w:rsidRDefault="00A415FD" w:rsidP="00A415FD">
      <w:r>
        <w:lastRenderedPageBreak/>
        <w:t>W.P.C..Nos 14045 of 2011</w:t>
      </w:r>
    </w:p>
    <w:p w:rsidR="00A415FD" w:rsidRDefault="00A415FD" w:rsidP="00A415FD">
      <w:r>
        <w:t>&amp; conn.cases.                     25</w:t>
      </w:r>
    </w:p>
    <w:p w:rsidR="00A415FD" w:rsidRDefault="00A415FD" w:rsidP="00A415FD"/>
    <w:p w:rsidR="00A415FD" w:rsidRDefault="00A415FD" w:rsidP="00A415FD"/>
    <w:p w:rsidR="00A415FD" w:rsidRDefault="00A415FD" w:rsidP="00A415FD">
      <w:r>
        <w:t xml:space="preserve">             "... The two taxes, the one levied on a</w:t>
      </w:r>
    </w:p>
    <w:p w:rsidR="00A415FD" w:rsidRDefault="00A415FD" w:rsidP="00A415FD">
      <w:r>
        <w:t xml:space="preserve">             manufacturer in respect of his goods, the</w:t>
      </w:r>
    </w:p>
    <w:p w:rsidR="00A415FD" w:rsidRDefault="00A415FD" w:rsidP="00A415FD">
      <w:r>
        <w:t xml:space="preserve">             other on a vendor in respect of, his sales,</w:t>
      </w:r>
    </w:p>
    <w:p w:rsidR="00A415FD" w:rsidRDefault="00A415FD" w:rsidP="00A415FD">
      <w:r>
        <w:t xml:space="preserve">             may, as is there pointed out, in one sense</w:t>
      </w:r>
    </w:p>
    <w:p w:rsidR="00A415FD" w:rsidRDefault="00A415FD" w:rsidP="00A415FD">
      <w:r>
        <w:t xml:space="preserve">             overlap. But in law there is no overlapping.</w:t>
      </w:r>
    </w:p>
    <w:p w:rsidR="00A415FD" w:rsidRDefault="00A415FD" w:rsidP="00A415FD">
      <w:r>
        <w:t xml:space="preserve">             The taxes are separated and distinct imposts.</w:t>
      </w:r>
    </w:p>
    <w:p w:rsidR="00A415FD" w:rsidRDefault="00A415FD" w:rsidP="00A415FD">
      <w:r>
        <w:t xml:space="preserve">             If in fact they overlap, that may be because</w:t>
      </w:r>
    </w:p>
    <w:p w:rsidR="00A415FD" w:rsidRDefault="00A415FD" w:rsidP="00A415FD">
      <w:r>
        <w:t xml:space="preserve">             the taxing authority, imposing a duty of</w:t>
      </w:r>
    </w:p>
    <w:p w:rsidR="00A415FD" w:rsidRDefault="00A415FD" w:rsidP="00A415FD">
      <w:r>
        <w:t xml:space="preserve">             excise, finds it convenient to impose that duty</w:t>
      </w:r>
    </w:p>
    <w:p w:rsidR="00A415FD" w:rsidRDefault="00A415FD" w:rsidP="00A415FD">
      <w:r>
        <w:t xml:space="preserve">             at the moment when the excisable article</w:t>
      </w:r>
    </w:p>
    <w:p w:rsidR="00A415FD" w:rsidRDefault="00A415FD" w:rsidP="00A415FD">
      <w:r>
        <w:t xml:space="preserve">             leaves the factory or workshop for the first</w:t>
      </w:r>
    </w:p>
    <w:p w:rsidR="00A415FD" w:rsidRDefault="00A415FD" w:rsidP="00A415FD">
      <w:r>
        <w:t xml:space="preserve">             time on the occasion of its sale...."</w:t>
      </w:r>
    </w:p>
    <w:p w:rsidR="00A415FD" w:rsidRDefault="00A415FD" w:rsidP="00A415FD"/>
    <w:p w:rsidR="00A415FD" w:rsidRDefault="00A415FD" w:rsidP="00A415FD">
      <w:r>
        <w:t xml:space="preserve">             "54. In the present case, the bases of</w:t>
      </w:r>
    </w:p>
    <w:p w:rsidR="00A415FD" w:rsidRDefault="00A415FD" w:rsidP="00A415FD">
      <w:r>
        <w:t xml:space="preserve">             classification cannot be said to be arbitrary or</w:t>
      </w:r>
    </w:p>
    <w:p w:rsidR="00A415FD" w:rsidRDefault="00A415FD" w:rsidP="00A415FD">
      <w:r>
        <w:t xml:space="preserve">             unintelligible nor as being without a rational</w:t>
      </w:r>
    </w:p>
    <w:p w:rsidR="00A415FD" w:rsidRDefault="00A415FD" w:rsidP="00A415FD">
      <w:r>
        <w:t xml:space="preserve">             nexus with the object of the law. A hotel</w:t>
      </w:r>
    </w:p>
    <w:p w:rsidR="00A415FD" w:rsidRDefault="00A415FD" w:rsidP="00A415FD">
      <w:r>
        <w:t xml:space="preserve">             where a unit of residential accommodation is</w:t>
      </w:r>
    </w:p>
    <w:p w:rsidR="00A415FD" w:rsidRDefault="00A415FD" w:rsidP="00A415FD">
      <w:r>
        <w:t xml:space="preserve">             priced at over Rs 400 per day per individual is,</w:t>
      </w:r>
    </w:p>
    <w:p w:rsidR="00A415FD" w:rsidRDefault="00A415FD" w:rsidP="00A415FD">
      <w:r>
        <w:t xml:space="preserve">             in the legislative wisdom, considered a class</w:t>
      </w:r>
    </w:p>
    <w:p w:rsidR="00A415FD" w:rsidRDefault="00A415FD" w:rsidP="00A415FD">
      <w:r>
        <w:t xml:space="preserve">             apart by virtue of the economic superiority of</w:t>
      </w:r>
    </w:p>
    <w:p w:rsidR="00A415FD" w:rsidRDefault="00A415FD" w:rsidP="00A415FD">
      <w:r>
        <w:lastRenderedPageBreak/>
        <w:t xml:space="preserve">             those who might enjoy its custom, comforts</w:t>
      </w:r>
    </w:p>
    <w:p w:rsidR="00A415FD" w:rsidRDefault="00A415FD" w:rsidP="00A415FD">
      <w:r>
        <w:t xml:space="preserve">             and services. This legislative assumption</w:t>
      </w:r>
    </w:p>
    <w:p w:rsidR="00A415FD" w:rsidRDefault="00A415FD" w:rsidP="00A415FD">
      <w:r>
        <w:t xml:space="preserve">             cannot be condemned as irrational. It is</w:t>
      </w:r>
    </w:p>
    <w:p w:rsidR="00A415FD" w:rsidRDefault="00A415FD" w:rsidP="00A415FD">
      <w:r>
        <w:t xml:space="preserve">             equally well recognised that judicial veto is to</w:t>
      </w:r>
    </w:p>
    <w:p w:rsidR="00A415FD" w:rsidRDefault="00A415FD" w:rsidP="00A415FD">
      <w:r>
        <w:t xml:space="preserve">             be exercised only in cases that leave no room</w:t>
      </w:r>
    </w:p>
    <w:p w:rsidR="00A415FD" w:rsidRDefault="00A415FD" w:rsidP="00A415FD">
      <w:r>
        <w:t xml:space="preserve">             for reasonable doubt. Constitutionality is</w:t>
      </w:r>
    </w:p>
    <w:p w:rsidR="00A415FD" w:rsidRDefault="00A415FD" w:rsidP="00A415FD">
      <w:r>
        <w:t xml:space="preserve">             presumed."xxxxx</w:t>
      </w:r>
    </w:p>
    <w:p w:rsidR="00A415FD" w:rsidRDefault="00A415FD" w:rsidP="00A415FD">
      <w:r>
        <w:t xml:space="preserve">                    "62. A taxing statute is not, per se, a</w:t>
      </w:r>
    </w:p>
    <w:p w:rsidR="00A415FD" w:rsidRDefault="00A415FD" w:rsidP="00A415FD">
      <w:r>
        <w:t xml:space="preserve">             restriction of the freedom under Article 19(1)</w:t>
      </w:r>
    </w:p>
    <w:p w:rsidR="00A415FD" w:rsidRDefault="00A415FD" w:rsidP="00A415FD">
      <w:r>
        <w:t xml:space="preserve">             (g). The policy of a tax, in its effectuation,</w:t>
      </w:r>
    </w:p>
    <w:p w:rsidR="00A415FD" w:rsidRDefault="00A415FD" w:rsidP="00A415FD">
      <w:r>
        <w:t xml:space="preserve">             might, of course, bring in some hardship in</w:t>
      </w:r>
    </w:p>
    <w:p w:rsidR="00A415FD" w:rsidRDefault="00A415FD" w:rsidP="00A415FD">
      <w:r>
        <w:t xml:space="preserve">             some individual cases. But that is inevitable,</w:t>
      </w:r>
    </w:p>
    <w:p w:rsidR="00A415FD" w:rsidRDefault="00A415FD" w:rsidP="00A415FD">
      <w:r>
        <w:t xml:space="preserve">             so long as law represents a process of</w:t>
      </w:r>
    </w:p>
    <w:p w:rsidR="00A415FD" w:rsidRDefault="00A415FD" w:rsidP="00A415FD">
      <w:r>
        <w:t xml:space="preserve">             abstraction from the generality of cases and</w:t>
      </w:r>
    </w:p>
    <w:p w:rsidR="00A415FD" w:rsidRDefault="00A415FD" w:rsidP="00A415FD">
      <w:r>
        <w:br w:type="page"/>
      </w:r>
    </w:p>
    <w:p w:rsidR="00A415FD" w:rsidRDefault="00A415FD" w:rsidP="00A415FD">
      <w:r>
        <w:lastRenderedPageBreak/>
        <w:t>W.P.C..Nos 14045 of 2011</w:t>
      </w:r>
    </w:p>
    <w:p w:rsidR="00A415FD" w:rsidRDefault="00A415FD" w:rsidP="00A415FD">
      <w:r>
        <w:t>&amp; conn.cases.                     26</w:t>
      </w:r>
    </w:p>
    <w:p w:rsidR="00A415FD" w:rsidRDefault="00A415FD" w:rsidP="00A415FD"/>
    <w:p w:rsidR="00A415FD" w:rsidRDefault="00A415FD" w:rsidP="00A415FD"/>
    <w:p w:rsidR="00A415FD" w:rsidRDefault="00A415FD" w:rsidP="00A415FD">
      <w:r>
        <w:t xml:space="preserve">             reflects the highest common factor. Every</w:t>
      </w:r>
    </w:p>
    <w:p w:rsidR="00A415FD" w:rsidRDefault="00A415FD" w:rsidP="00A415FD">
      <w:r>
        <w:t xml:space="preserve">             cause, it is said, has its martyrs. Then again,</w:t>
      </w:r>
    </w:p>
    <w:p w:rsidR="00A415FD" w:rsidRDefault="00A415FD" w:rsidP="00A415FD">
      <w:r>
        <w:t xml:space="preserve">             the mere excessiveness of a tax or even the</w:t>
      </w:r>
    </w:p>
    <w:p w:rsidR="00A415FD" w:rsidRDefault="00A415FD" w:rsidP="00A415FD">
      <w:r>
        <w:t xml:space="preserve">             circumstance that its imposition might tend</w:t>
      </w:r>
    </w:p>
    <w:p w:rsidR="00A415FD" w:rsidRDefault="00A415FD" w:rsidP="00A415FD">
      <w:r>
        <w:t xml:space="preserve">             towards the diminution of the earnings or</w:t>
      </w:r>
    </w:p>
    <w:p w:rsidR="00A415FD" w:rsidRDefault="00A415FD" w:rsidP="00A415FD">
      <w:r>
        <w:t xml:space="preserve">             profits of the persons of incidence does not,</w:t>
      </w:r>
    </w:p>
    <w:p w:rsidR="00A415FD" w:rsidRDefault="00A415FD" w:rsidP="00A415FD">
      <w:r>
        <w:t xml:space="preserve">             per se, and without more, constitute violation</w:t>
      </w:r>
    </w:p>
    <w:p w:rsidR="00A415FD" w:rsidRDefault="00A415FD" w:rsidP="00A415FD">
      <w:r>
        <w:t xml:space="preserve">             of the rights under Article 19(1)(g)." xxxxxx</w:t>
      </w:r>
    </w:p>
    <w:p w:rsidR="00A415FD" w:rsidRDefault="00A415FD" w:rsidP="00A415FD"/>
    <w:p w:rsidR="00A415FD" w:rsidRDefault="00A415FD" w:rsidP="00A415FD">
      <w:r>
        <w:t xml:space="preserve">  15.        It is not in dispute that under Article 246(1) of the</w:t>
      </w:r>
    </w:p>
    <w:p w:rsidR="00A415FD" w:rsidRDefault="00A415FD" w:rsidP="00A415FD"/>
    <w:p w:rsidR="00A415FD" w:rsidRDefault="00A415FD" w:rsidP="00A415FD">
      <w:r>
        <w:t>Constitution, Parliament has exclusive powers to make laws</w:t>
      </w:r>
    </w:p>
    <w:p w:rsidR="00A415FD" w:rsidRDefault="00A415FD" w:rsidP="00A415FD"/>
    <w:p w:rsidR="00A415FD" w:rsidRDefault="00A415FD" w:rsidP="00A415FD">
      <w:r>
        <w:t>with respect to any of the matters enumerated in List I in the</w:t>
      </w:r>
    </w:p>
    <w:p w:rsidR="00A415FD" w:rsidRDefault="00A415FD" w:rsidP="00A415FD"/>
    <w:p w:rsidR="00A415FD" w:rsidRDefault="00A415FD" w:rsidP="00A415FD">
      <w:r>
        <w:t>Seventh Schedule to the Constitution. As per Article 246(3),</w:t>
      </w:r>
    </w:p>
    <w:p w:rsidR="00A415FD" w:rsidRDefault="00A415FD" w:rsidP="00A415FD"/>
    <w:p w:rsidR="00A415FD" w:rsidRDefault="00A415FD" w:rsidP="00A415FD">
      <w:r>
        <w:t>the State Government has exclusive powers to make laws</w:t>
      </w:r>
    </w:p>
    <w:p w:rsidR="00A415FD" w:rsidRDefault="00A415FD" w:rsidP="00A415FD"/>
    <w:p w:rsidR="00A415FD" w:rsidRDefault="00A415FD" w:rsidP="00A415FD">
      <w:r>
        <w:t>with respect to matters enumerated in List II (the State List).</w:t>
      </w:r>
    </w:p>
    <w:p w:rsidR="00A415FD" w:rsidRDefault="00A415FD" w:rsidP="00A415FD"/>
    <w:p w:rsidR="00A415FD" w:rsidRDefault="00A415FD" w:rsidP="00A415FD">
      <w:r>
        <w:lastRenderedPageBreak/>
        <w:t xml:space="preserve">      16. In        Assn. of Leasing &amp; Financial Service</w:t>
      </w:r>
    </w:p>
    <w:p w:rsidR="00A415FD" w:rsidRDefault="00A415FD" w:rsidP="00A415FD"/>
    <w:p w:rsidR="00A415FD" w:rsidRDefault="00A415FD" w:rsidP="00A415FD">
      <w:r>
        <w:t>Companies (Supra), the Supreme Court has considered the</w:t>
      </w:r>
    </w:p>
    <w:p w:rsidR="00A415FD" w:rsidRDefault="00A415FD" w:rsidP="00A415FD"/>
    <w:p w:rsidR="00A415FD" w:rsidRDefault="00A415FD" w:rsidP="00A415FD">
      <w:r>
        <w:t>scope of Article 366(29-A) of the Constitution of India and</w:t>
      </w:r>
    </w:p>
    <w:p w:rsidR="00A415FD" w:rsidRDefault="00A415FD" w:rsidP="00A415FD"/>
    <w:p w:rsidR="00A415FD" w:rsidRDefault="00A415FD" w:rsidP="00A415FD">
      <w:r>
        <w:t>had formed an opinion that the first limb of the said Article</w:t>
      </w:r>
    </w:p>
    <w:p w:rsidR="00A415FD" w:rsidRDefault="00A415FD" w:rsidP="00A415FD"/>
    <w:p w:rsidR="00A415FD" w:rsidRDefault="00A415FD" w:rsidP="00A415FD">
      <w:r>
        <w:t>says that the tax on sale or purchase of goods includes a tax</w:t>
      </w:r>
    </w:p>
    <w:p w:rsidR="00A415FD" w:rsidRDefault="00A415FD" w:rsidP="00A415FD"/>
    <w:p w:rsidR="00A415FD" w:rsidRDefault="00A415FD" w:rsidP="00A415FD">
      <w:r>
        <w:t>on transactions specified in sub Clauses (a) to (f). It was</w:t>
      </w:r>
    </w:p>
    <w:p w:rsidR="00A415FD" w:rsidRDefault="00A415FD" w:rsidP="00A415FD"/>
    <w:p w:rsidR="00A415FD" w:rsidRDefault="00A415FD" w:rsidP="00A415FD">
      <w:r>
        <w:t>also found that the said Article is brought in to expand the</w:t>
      </w:r>
    </w:p>
    <w:p w:rsidR="00A415FD" w:rsidRDefault="00A415FD" w:rsidP="00A415FD">
      <w:r>
        <w:br w:type="page"/>
      </w:r>
    </w:p>
    <w:p w:rsidR="00A415FD" w:rsidRDefault="00A415FD" w:rsidP="00A415FD">
      <w:r>
        <w:lastRenderedPageBreak/>
        <w:t>W.P.C..Nos 14045 of 2011</w:t>
      </w:r>
    </w:p>
    <w:p w:rsidR="00A415FD" w:rsidRDefault="00A415FD" w:rsidP="00A415FD">
      <w:r>
        <w:t>&amp; conn.cases.                27</w:t>
      </w:r>
    </w:p>
    <w:p w:rsidR="00A415FD" w:rsidRDefault="00A415FD" w:rsidP="00A415FD"/>
    <w:p w:rsidR="00A415FD" w:rsidRDefault="00A415FD" w:rsidP="00A415FD"/>
    <w:p w:rsidR="00A415FD" w:rsidRDefault="00A415FD" w:rsidP="00A415FD">
      <w:r>
        <w:t>tax base which should narrow down because of certain</w:t>
      </w:r>
    </w:p>
    <w:p w:rsidR="00A415FD" w:rsidRDefault="00A415FD" w:rsidP="00A415FD"/>
    <w:p w:rsidR="00A415FD" w:rsidRDefault="00A415FD" w:rsidP="00A415FD">
      <w:r>
        <w:t>judgments of the Court.     The   deemed sale is therefore</w:t>
      </w:r>
    </w:p>
    <w:p w:rsidR="00A415FD" w:rsidRDefault="00A415FD" w:rsidP="00A415FD"/>
    <w:p w:rsidR="00A415FD" w:rsidRDefault="00A415FD" w:rsidP="00A415FD">
      <w:r>
        <w:t>brought into effect as a concept in the constitutional</w:t>
      </w:r>
    </w:p>
    <w:p w:rsidR="00A415FD" w:rsidRDefault="00A415FD" w:rsidP="00A415FD"/>
    <w:p w:rsidR="00A415FD" w:rsidRDefault="00A415FD" w:rsidP="00A415FD">
      <w:r>
        <w:t>definition.     The Supreme Court also observed that BSNL</w:t>
      </w:r>
    </w:p>
    <w:p w:rsidR="00A415FD" w:rsidRDefault="00A415FD" w:rsidP="00A415FD"/>
    <w:p w:rsidR="00A415FD" w:rsidRDefault="00A415FD" w:rsidP="00A415FD">
      <w:r>
        <w:t>(Supra) had no application to the factual situation as it was</w:t>
      </w:r>
    </w:p>
    <w:p w:rsidR="00A415FD" w:rsidRDefault="00A415FD" w:rsidP="00A415FD"/>
    <w:p w:rsidR="00A415FD" w:rsidRDefault="00A415FD" w:rsidP="00A415FD">
      <w:r>
        <w:t>only concerned with the question as to whether the mobile</w:t>
      </w:r>
    </w:p>
    <w:p w:rsidR="00A415FD" w:rsidRDefault="00A415FD" w:rsidP="00A415FD"/>
    <w:p w:rsidR="00A415FD" w:rsidRDefault="00A415FD" w:rsidP="00A415FD">
      <w:r>
        <w:t>connections constituted a sale or service or both. In fact, in</w:t>
      </w:r>
    </w:p>
    <w:p w:rsidR="00A415FD" w:rsidRDefault="00A415FD" w:rsidP="00A415FD"/>
    <w:p w:rsidR="00A415FD" w:rsidRDefault="00A415FD" w:rsidP="00A415FD">
      <w:r>
        <w:t>BSNL (Supra) the Supreme Court held that providing mobile</w:t>
      </w:r>
    </w:p>
    <w:p w:rsidR="00A415FD" w:rsidRDefault="00A415FD" w:rsidP="00A415FD"/>
    <w:p w:rsidR="00A415FD" w:rsidRDefault="00A415FD" w:rsidP="00A415FD">
      <w:r>
        <w:t>phone connections is only a service.            In All-India</w:t>
      </w:r>
    </w:p>
    <w:p w:rsidR="00A415FD" w:rsidRDefault="00A415FD" w:rsidP="00A415FD"/>
    <w:p w:rsidR="00A415FD" w:rsidRDefault="00A415FD" w:rsidP="00A415FD">
      <w:r>
        <w:t>Federation of Tax Practitioners (Supra), the question</w:t>
      </w:r>
    </w:p>
    <w:p w:rsidR="00A415FD" w:rsidRDefault="00A415FD" w:rsidP="00A415FD"/>
    <w:p w:rsidR="00A415FD" w:rsidRDefault="00A415FD" w:rsidP="00A415FD">
      <w:r>
        <w:t>involved was whether the services rendered by Chartered</w:t>
      </w:r>
    </w:p>
    <w:p w:rsidR="00A415FD" w:rsidRDefault="00A415FD" w:rsidP="00A415FD"/>
    <w:p w:rsidR="00A415FD" w:rsidRDefault="00A415FD" w:rsidP="00A415FD">
      <w:r>
        <w:t>Accountants could be imposed with service tax in the light of</w:t>
      </w:r>
    </w:p>
    <w:p w:rsidR="00A415FD" w:rsidRDefault="00A415FD" w:rsidP="00A415FD"/>
    <w:p w:rsidR="00A415FD" w:rsidRDefault="00A415FD" w:rsidP="00A415FD">
      <w:r>
        <w:t>Entry 60 of List II. In that case also, Supreme Court had</w:t>
      </w:r>
    </w:p>
    <w:p w:rsidR="00A415FD" w:rsidRDefault="00A415FD" w:rsidP="00A415FD"/>
    <w:p w:rsidR="00A415FD" w:rsidRDefault="00A415FD" w:rsidP="00A415FD">
      <w:r>
        <w:t>occasion to consider the judgments in Gujarat Ambuja</w:t>
      </w:r>
    </w:p>
    <w:p w:rsidR="00A415FD" w:rsidRDefault="00A415FD" w:rsidP="00A415FD"/>
    <w:p w:rsidR="00A415FD" w:rsidRDefault="00A415FD" w:rsidP="00A415FD">
      <w:r>
        <w:t>Cements Ltd. v. Union of India and also BSNL (Supra).</w:t>
      </w:r>
    </w:p>
    <w:p w:rsidR="00A415FD" w:rsidRDefault="00A415FD" w:rsidP="00A415FD"/>
    <w:p w:rsidR="00A415FD" w:rsidRDefault="00A415FD" w:rsidP="00A415FD">
      <w:r>
        <w:t>In BSNL (Supra) as already held, the Supreme court had</w:t>
      </w:r>
    </w:p>
    <w:p w:rsidR="00A415FD" w:rsidRDefault="00A415FD" w:rsidP="00A415FD"/>
    <w:p w:rsidR="00A415FD" w:rsidRDefault="00A415FD" w:rsidP="00A415FD">
      <w:r>
        <w:t>occasion to consider the scope of Article 366 (29-A) it is held</w:t>
      </w:r>
    </w:p>
    <w:p w:rsidR="00A415FD" w:rsidRDefault="00A415FD" w:rsidP="00A415FD"/>
    <w:p w:rsidR="00A415FD" w:rsidRDefault="00A415FD" w:rsidP="00A415FD">
      <w:r>
        <w:t>that after the 46th amendment the sale element of those</w:t>
      </w:r>
    </w:p>
    <w:p w:rsidR="00A415FD" w:rsidRDefault="00A415FD" w:rsidP="00A415FD">
      <w:r>
        <w:br w:type="page"/>
      </w:r>
    </w:p>
    <w:p w:rsidR="00A415FD" w:rsidRDefault="00A415FD" w:rsidP="00A415FD">
      <w:r>
        <w:lastRenderedPageBreak/>
        <w:t>W.P.C..Nos 14045 of 2011</w:t>
      </w:r>
    </w:p>
    <w:p w:rsidR="00A415FD" w:rsidRDefault="00A415FD" w:rsidP="00A415FD">
      <w:r>
        <w:t>&amp; conn.cases.                28</w:t>
      </w:r>
    </w:p>
    <w:p w:rsidR="00A415FD" w:rsidRDefault="00A415FD" w:rsidP="00A415FD"/>
    <w:p w:rsidR="00A415FD" w:rsidRDefault="00A415FD" w:rsidP="00A415FD"/>
    <w:p w:rsidR="00A415FD" w:rsidRDefault="00A415FD" w:rsidP="00A415FD">
      <w:r>
        <w:t>contracts which are covered by six sub clauses of Clause</w:t>
      </w:r>
    </w:p>
    <w:p w:rsidR="00A415FD" w:rsidRDefault="00A415FD" w:rsidP="00A415FD"/>
    <w:p w:rsidR="00A415FD" w:rsidRDefault="00A415FD" w:rsidP="00A415FD">
      <w:r>
        <w:t>(29-A) of Article 366 are separable and may be subjected to</w:t>
      </w:r>
    </w:p>
    <w:p w:rsidR="00A415FD" w:rsidRDefault="00A415FD" w:rsidP="00A415FD"/>
    <w:p w:rsidR="00A415FD" w:rsidRDefault="00A415FD" w:rsidP="00A415FD">
      <w:r>
        <w:t>sales tax by the States under Entry 54 of List II and there is</w:t>
      </w:r>
    </w:p>
    <w:p w:rsidR="00A415FD" w:rsidRDefault="00A415FD" w:rsidP="00A415FD"/>
    <w:p w:rsidR="00A415FD" w:rsidRDefault="00A415FD" w:rsidP="00A415FD">
      <w:r>
        <w:t>no question of the dominant nature test being applied. In</w:t>
      </w:r>
    </w:p>
    <w:p w:rsidR="00A415FD" w:rsidRDefault="00A415FD" w:rsidP="00A415FD"/>
    <w:p w:rsidR="00A415FD" w:rsidRDefault="00A415FD" w:rsidP="00A415FD">
      <w:r>
        <w:t>T.N. Kalyana Mandapam Assn. (Supra) the question</w:t>
      </w:r>
    </w:p>
    <w:p w:rsidR="00A415FD" w:rsidRDefault="00A415FD" w:rsidP="00A415FD"/>
    <w:p w:rsidR="00A415FD" w:rsidRDefault="00A415FD" w:rsidP="00A415FD">
      <w:r>
        <w:t>involved was in relation to services rendered by mandap-</w:t>
      </w:r>
    </w:p>
    <w:p w:rsidR="00A415FD" w:rsidRDefault="00A415FD" w:rsidP="00A415FD"/>
    <w:p w:rsidR="00A415FD" w:rsidRDefault="00A415FD" w:rsidP="00A415FD">
      <w:r>
        <w:t>keepers. While upholding the imposition of service tax the</w:t>
      </w:r>
    </w:p>
    <w:p w:rsidR="00A415FD" w:rsidRDefault="00A415FD" w:rsidP="00A415FD"/>
    <w:p w:rsidR="00A415FD" w:rsidRDefault="00A415FD" w:rsidP="00A415FD">
      <w:r>
        <w:t>Supreme Court held that in regard to Article 366(29-A)(f) it</w:t>
      </w:r>
    </w:p>
    <w:p w:rsidR="00A415FD" w:rsidRDefault="00A415FD" w:rsidP="00A415FD"/>
    <w:p w:rsidR="00A415FD" w:rsidRDefault="00A415FD" w:rsidP="00A415FD">
      <w:r>
        <w:t>only permits State to impose tax on the supply of food and</w:t>
      </w:r>
    </w:p>
    <w:p w:rsidR="00A415FD" w:rsidRDefault="00A415FD" w:rsidP="00A415FD"/>
    <w:p w:rsidR="00A415FD" w:rsidRDefault="00A415FD" w:rsidP="00A415FD">
      <w:r>
        <w:t>drink by whatever mode it may be made whereas it does not</w:t>
      </w:r>
    </w:p>
    <w:p w:rsidR="00A415FD" w:rsidRDefault="00A415FD" w:rsidP="00A415FD"/>
    <w:p w:rsidR="00A415FD" w:rsidRDefault="00A415FD" w:rsidP="00A415FD">
      <w:r>
        <w:t>conceptually or otherwise include the supply of service</w:t>
      </w:r>
    </w:p>
    <w:p w:rsidR="00A415FD" w:rsidRDefault="00A415FD" w:rsidP="00A415FD"/>
    <w:p w:rsidR="00A415FD" w:rsidRDefault="00A415FD" w:rsidP="00A415FD">
      <w:r>
        <w:t>within the definition of sale and purchase of goods. It is</w:t>
      </w:r>
    </w:p>
    <w:p w:rsidR="00A415FD" w:rsidRDefault="00A415FD" w:rsidP="00A415FD"/>
    <w:p w:rsidR="00A415FD" w:rsidRDefault="00A415FD" w:rsidP="00A415FD">
      <w:r>
        <w:t>observed that the operative words of the sub Article that</w:t>
      </w:r>
    </w:p>
    <w:p w:rsidR="00A415FD" w:rsidRDefault="00A415FD" w:rsidP="00A415FD"/>
    <w:p w:rsidR="00A415FD" w:rsidRDefault="00A415FD" w:rsidP="00A415FD">
      <w:r>
        <w:t>supply of food and drink and other articles of human</w:t>
      </w:r>
    </w:p>
    <w:p w:rsidR="00A415FD" w:rsidRDefault="00A415FD" w:rsidP="00A415FD"/>
    <w:p w:rsidR="00A415FD" w:rsidRDefault="00A415FD" w:rsidP="00A415FD">
      <w:r>
        <w:t>consumption alone is deemed to be sale or purchase of</w:t>
      </w:r>
    </w:p>
    <w:p w:rsidR="00A415FD" w:rsidRDefault="00A415FD" w:rsidP="00A415FD"/>
    <w:p w:rsidR="00A415FD" w:rsidRDefault="00A415FD" w:rsidP="00A415FD">
      <w:r>
        <w:t>goods. Whereas in K. Damodarasamy Naidu (Supra) the</w:t>
      </w:r>
    </w:p>
    <w:p w:rsidR="00A415FD" w:rsidRDefault="00A415FD" w:rsidP="00A415FD"/>
    <w:p w:rsidR="00A415FD" w:rsidRDefault="00A415FD" w:rsidP="00A415FD">
      <w:r>
        <w:t>Constitution Bench of the Supreme Court held that when the</w:t>
      </w:r>
    </w:p>
    <w:p w:rsidR="00A415FD" w:rsidRDefault="00A415FD" w:rsidP="00A415FD"/>
    <w:p w:rsidR="00A415FD" w:rsidRDefault="00A415FD" w:rsidP="00A415FD">
      <w:r>
        <w:t>tax is on supply of food and drink, it is not of relevance that</w:t>
      </w:r>
    </w:p>
    <w:p w:rsidR="00A415FD" w:rsidRDefault="00A415FD" w:rsidP="00A415FD">
      <w:r>
        <w:br w:type="page"/>
      </w:r>
    </w:p>
    <w:p w:rsidR="00A415FD" w:rsidRDefault="00A415FD" w:rsidP="00A415FD">
      <w:r>
        <w:lastRenderedPageBreak/>
        <w:t>W.P.C..Nos 14045 of 2011</w:t>
      </w:r>
    </w:p>
    <w:p w:rsidR="00A415FD" w:rsidRDefault="00A415FD" w:rsidP="00A415FD">
      <w:r>
        <w:t>&amp; conn.cases.                   29</w:t>
      </w:r>
    </w:p>
    <w:p w:rsidR="00A415FD" w:rsidRDefault="00A415FD" w:rsidP="00A415FD"/>
    <w:p w:rsidR="00A415FD" w:rsidRDefault="00A415FD" w:rsidP="00A415FD"/>
    <w:p w:rsidR="00A415FD" w:rsidRDefault="00A415FD" w:rsidP="00A415FD">
      <w:r>
        <w:t>the supply is by way of service or as part of a service. The</w:t>
      </w:r>
    </w:p>
    <w:p w:rsidR="00A415FD" w:rsidRDefault="00A415FD" w:rsidP="00A415FD"/>
    <w:p w:rsidR="00A415FD" w:rsidRDefault="00A415FD" w:rsidP="00A415FD">
      <w:r>
        <w:t>price that the customer pays for the supply of food in</w:t>
      </w:r>
    </w:p>
    <w:p w:rsidR="00A415FD" w:rsidRDefault="00A415FD" w:rsidP="00A415FD"/>
    <w:p w:rsidR="00A415FD" w:rsidRDefault="00A415FD" w:rsidP="00A415FD">
      <w:r>
        <w:t>restaurant cannot be split up though it may be a part of the</w:t>
      </w:r>
    </w:p>
    <w:p w:rsidR="00A415FD" w:rsidRDefault="00A415FD" w:rsidP="00A415FD"/>
    <w:p w:rsidR="00A415FD" w:rsidRDefault="00A415FD" w:rsidP="00A415FD">
      <w:r>
        <w:t>service that he renders. The Supreme Court has considered</w:t>
      </w:r>
    </w:p>
    <w:p w:rsidR="00A415FD" w:rsidRDefault="00A415FD" w:rsidP="00A415FD"/>
    <w:p w:rsidR="00A415FD" w:rsidRDefault="00A415FD" w:rsidP="00A415FD">
      <w:r>
        <w:t>the impact of the words of sub Clause (f) of Clause (29-A) of</w:t>
      </w:r>
    </w:p>
    <w:p w:rsidR="00A415FD" w:rsidRDefault="00A415FD" w:rsidP="00A415FD"/>
    <w:p w:rsidR="00A415FD" w:rsidRDefault="00A415FD" w:rsidP="00A415FD">
      <w:r>
        <w:t>Article 366.</w:t>
      </w:r>
    </w:p>
    <w:p w:rsidR="00A415FD" w:rsidRDefault="00A415FD" w:rsidP="00A415FD"/>
    <w:p w:rsidR="00A415FD" w:rsidRDefault="00A415FD" w:rsidP="00A415FD">
      <w:r>
        <w:t xml:space="preserve">      17. In regard to the judgment in         Federation of</w:t>
      </w:r>
    </w:p>
    <w:p w:rsidR="00A415FD" w:rsidRDefault="00A415FD" w:rsidP="00A415FD"/>
    <w:p w:rsidR="00A415FD" w:rsidRDefault="00A415FD" w:rsidP="00A415FD">
      <w:r>
        <w:t>Hotel &amp; Restaurant Assn. of India (Supra), it related to</w:t>
      </w:r>
    </w:p>
    <w:p w:rsidR="00A415FD" w:rsidRDefault="00A415FD" w:rsidP="00A415FD"/>
    <w:p w:rsidR="00A415FD" w:rsidRDefault="00A415FD" w:rsidP="00A415FD">
      <w:r>
        <w:t>the constitutional validity of the Expenditure Tax Act, 1987.</w:t>
      </w:r>
    </w:p>
    <w:p w:rsidR="00A415FD" w:rsidRDefault="00A415FD" w:rsidP="00A415FD"/>
    <w:p w:rsidR="00A415FD" w:rsidRDefault="00A415FD" w:rsidP="00A415FD">
      <w:r>
        <w:t xml:space="preserve">      18. On a consideration of the aforesaid law laid down</w:t>
      </w:r>
    </w:p>
    <w:p w:rsidR="00A415FD" w:rsidRDefault="00A415FD" w:rsidP="00A415FD"/>
    <w:p w:rsidR="00A415FD" w:rsidRDefault="00A415FD" w:rsidP="00A415FD">
      <w:r>
        <w:t>by the Supreme Court, I am of the view that there are two</w:t>
      </w:r>
    </w:p>
    <w:p w:rsidR="00A415FD" w:rsidRDefault="00A415FD" w:rsidP="00A415FD"/>
    <w:p w:rsidR="00A415FD" w:rsidRDefault="00A415FD" w:rsidP="00A415FD">
      <w:r>
        <w:t>judgments which throws light on the subject matter in issue.</w:t>
      </w:r>
    </w:p>
    <w:p w:rsidR="00A415FD" w:rsidRDefault="00A415FD" w:rsidP="00A415FD"/>
    <w:p w:rsidR="00A415FD" w:rsidRDefault="00A415FD" w:rsidP="00A415FD">
      <w:r>
        <w:t>Those are        K. Damodarasamy Naidu (Supra) and T.N.</w:t>
      </w:r>
    </w:p>
    <w:p w:rsidR="00A415FD" w:rsidRDefault="00A415FD" w:rsidP="00A415FD"/>
    <w:p w:rsidR="00A415FD" w:rsidRDefault="00A415FD" w:rsidP="00A415FD">
      <w:r>
        <w:t>Kalyana Mandapam Assn. (Supra). In fact, the effect of</w:t>
      </w:r>
    </w:p>
    <w:p w:rsidR="00A415FD" w:rsidRDefault="00A415FD" w:rsidP="00A415FD"/>
    <w:p w:rsidR="00A415FD" w:rsidRDefault="00A415FD" w:rsidP="00A415FD">
      <w:r>
        <w:t>Article 366(29-A)(f) has been considered by the Supreme</w:t>
      </w:r>
    </w:p>
    <w:p w:rsidR="00A415FD" w:rsidRDefault="00A415FD" w:rsidP="00A415FD"/>
    <w:p w:rsidR="00A415FD" w:rsidRDefault="00A415FD" w:rsidP="00A415FD">
      <w:r>
        <w:t>Court     in   Assn. of Leasing &amp; Financial Service</w:t>
      </w:r>
    </w:p>
    <w:p w:rsidR="00A415FD" w:rsidRDefault="00A415FD" w:rsidP="00A415FD"/>
    <w:p w:rsidR="00A415FD" w:rsidRDefault="00A415FD" w:rsidP="00A415FD">
      <w:r>
        <w:t>Companies (Supra) and other judgments referred above</w:t>
      </w:r>
    </w:p>
    <w:p w:rsidR="00A415FD" w:rsidRDefault="00A415FD" w:rsidP="00A415FD"/>
    <w:p w:rsidR="00A415FD" w:rsidRDefault="00A415FD" w:rsidP="00A415FD">
      <w:r>
        <w:t>including BSNL (Supra).        But the factual situation with</w:t>
      </w:r>
    </w:p>
    <w:p w:rsidR="00A415FD" w:rsidRDefault="00A415FD" w:rsidP="00A415FD">
      <w:r>
        <w:br w:type="page"/>
      </w:r>
    </w:p>
    <w:p w:rsidR="00A415FD" w:rsidRDefault="00A415FD" w:rsidP="00A415FD">
      <w:r>
        <w:lastRenderedPageBreak/>
        <w:t>W.P.C..Nos 14045 of 2011</w:t>
      </w:r>
    </w:p>
    <w:p w:rsidR="00A415FD" w:rsidRDefault="00A415FD" w:rsidP="00A415FD">
      <w:r>
        <w:t>&amp; conn.cases.                  30</w:t>
      </w:r>
    </w:p>
    <w:p w:rsidR="00A415FD" w:rsidRDefault="00A415FD" w:rsidP="00A415FD"/>
    <w:p w:rsidR="00A415FD" w:rsidRDefault="00A415FD" w:rsidP="00A415FD"/>
    <w:p w:rsidR="00A415FD" w:rsidRDefault="00A415FD" w:rsidP="00A415FD">
      <w:r>
        <w:t>reference to the case on hand is available only in the cases</w:t>
      </w:r>
    </w:p>
    <w:p w:rsidR="00A415FD" w:rsidRDefault="00A415FD" w:rsidP="00A415FD"/>
    <w:p w:rsidR="00A415FD" w:rsidRDefault="00A415FD" w:rsidP="00A415FD">
      <w:r>
        <w:t>referred above. But it could be seen that in T.N. Kalyana</w:t>
      </w:r>
    </w:p>
    <w:p w:rsidR="00A415FD" w:rsidRDefault="00A415FD" w:rsidP="00A415FD"/>
    <w:p w:rsidR="00A415FD" w:rsidRDefault="00A415FD" w:rsidP="00A415FD">
      <w:r>
        <w:t>Mandapam Assn. (Supra) the question was with reference</w:t>
      </w:r>
    </w:p>
    <w:p w:rsidR="00A415FD" w:rsidRDefault="00A415FD" w:rsidP="00A415FD"/>
    <w:p w:rsidR="00A415FD" w:rsidRDefault="00A415FD" w:rsidP="00A415FD">
      <w:r>
        <w:t>to services rendered by mandap-keepers which is not the</w:t>
      </w:r>
    </w:p>
    <w:p w:rsidR="00A415FD" w:rsidRDefault="00A415FD" w:rsidP="00A415FD"/>
    <w:p w:rsidR="00A415FD" w:rsidRDefault="00A415FD" w:rsidP="00A415FD">
      <w:r>
        <w:t>situation here. Here the factual situation is almost similar to</w:t>
      </w:r>
    </w:p>
    <w:p w:rsidR="00A415FD" w:rsidRDefault="00A415FD" w:rsidP="00A415FD"/>
    <w:p w:rsidR="00A415FD" w:rsidRDefault="00A415FD" w:rsidP="00A415FD">
      <w:r>
        <w:t>the statement of law as held by the Supreme Court in K.</w:t>
      </w:r>
    </w:p>
    <w:p w:rsidR="00A415FD" w:rsidRDefault="00A415FD" w:rsidP="00A415FD"/>
    <w:p w:rsidR="00A415FD" w:rsidRDefault="00A415FD" w:rsidP="00A415FD">
      <w:r>
        <w:t>Damodarasamy Naidu (Supra).</w:t>
      </w:r>
    </w:p>
    <w:p w:rsidR="00A415FD" w:rsidRDefault="00A415FD" w:rsidP="00A415FD"/>
    <w:p w:rsidR="00A415FD" w:rsidRDefault="00A415FD" w:rsidP="00A415FD">
      <w:r>
        <w:t xml:space="preserve">      19. Now coming to Article 366(29-A)(f) of the</w:t>
      </w:r>
    </w:p>
    <w:p w:rsidR="00A415FD" w:rsidRDefault="00A415FD" w:rsidP="00A415FD"/>
    <w:p w:rsidR="00A415FD" w:rsidRDefault="00A415FD" w:rsidP="00A415FD">
      <w:r>
        <w:t>Constitution of India one could see that a deeming provision</w:t>
      </w:r>
    </w:p>
    <w:p w:rsidR="00A415FD" w:rsidRDefault="00A415FD" w:rsidP="00A415FD"/>
    <w:p w:rsidR="00A415FD" w:rsidRDefault="00A415FD" w:rsidP="00A415FD">
      <w:r>
        <w:t>has been incorporated by way of 46th amendment to the</w:t>
      </w:r>
    </w:p>
    <w:p w:rsidR="00A415FD" w:rsidRDefault="00A415FD" w:rsidP="00A415FD"/>
    <w:p w:rsidR="00A415FD" w:rsidRDefault="00A415FD" w:rsidP="00A415FD">
      <w:r>
        <w:t>Constitution of India and the history of such a legislation has</w:t>
      </w:r>
    </w:p>
    <w:p w:rsidR="00A415FD" w:rsidRDefault="00A415FD" w:rsidP="00A415FD"/>
    <w:p w:rsidR="00A415FD" w:rsidRDefault="00A415FD" w:rsidP="00A415FD">
      <w:r>
        <w:t>been clearly dealt with in the judgments cited above. The</w:t>
      </w:r>
    </w:p>
    <w:p w:rsidR="00A415FD" w:rsidRDefault="00A415FD" w:rsidP="00A415FD"/>
    <w:p w:rsidR="00A415FD" w:rsidRDefault="00A415FD" w:rsidP="00A415FD">
      <w:r>
        <w:t>very purpose of incorporating the definition of tax on sale or</w:t>
      </w:r>
    </w:p>
    <w:p w:rsidR="00A415FD" w:rsidRDefault="00A415FD" w:rsidP="00A415FD"/>
    <w:p w:rsidR="00A415FD" w:rsidRDefault="00A415FD" w:rsidP="00A415FD">
      <w:r>
        <w:t>purchase of goods in Article 366 was to empower the State</w:t>
      </w:r>
    </w:p>
    <w:p w:rsidR="00A415FD" w:rsidRDefault="00A415FD" w:rsidP="00A415FD"/>
    <w:p w:rsidR="00A415FD" w:rsidRDefault="00A415FD" w:rsidP="00A415FD">
      <w:r>
        <w:t>Governments to impose tax on the supply, whether it is by</w:t>
      </w:r>
    </w:p>
    <w:p w:rsidR="00A415FD" w:rsidRDefault="00A415FD" w:rsidP="00A415FD"/>
    <w:p w:rsidR="00A415FD" w:rsidRDefault="00A415FD" w:rsidP="00A415FD">
      <w:r>
        <w:t>way of or as a part of any service of goods either being food</w:t>
      </w:r>
    </w:p>
    <w:p w:rsidR="00A415FD" w:rsidRDefault="00A415FD" w:rsidP="00A415FD"/>
    <w:p w:rsidR="00A415FD" w:rsidRDefault="00A415FD" w:rsidP="00A415FD">
      <w:r>
        <w:t>or any other article for human consumption or any drink</w:t>
      </w:r>
    </w:p>
    <w:p w:rsidR="00A415FD" w:rsidRDefault="00A415FD" w:rsidP="00A415FD"/>
    <w:p w:rsidR="00A415FD" w:rsidRDefault="00A415FD" w:rsidP="00A415FD">
      <w:r>
        <w:t>either intoxicating or not intoxicating whether such supply or</w:t>
      </w:r>
    </w:p>
    <w:p w:rsidR="00A415FD" w:rsidRDefault="00A415FD" w:rsidP="00A415FD">
      <w:r>
        <w:br w:type="page"/>
      </w:r>
    </w:p>
    <w:p w:rsidR="00A415FD" w:rsidRDefault="00A415FD" w:rsidP="00A415FD">
      <w:r>
        <w:lastRenderedPageBreak/>
        <w:t>W.P.C..Nos 14045 of 2011</w:t>
      </w:r>
    </w:p>
    <w:p w:rsidR="00A415FD" w:rsidRDefault="00A415FD" w:rsidP="00A415FD">
      <w:r>
        <w:t>&amp; conn.cases.                   31</w:t>
      </w:r>
    </w:p>
    <w:p w:rsidR="00A415FD" w:rsidRDefault="00A415FD" w:rsidP="00A415FD"/>
    <w:p w:rsidR="00A415FD" w:rsidRDefault="00A415FD" w:rsidP="00A415FD"/>
    <w:p w:rsidR="00A415FD" w:rsidRDefault="00A415FD" w:rsidP="00A415FD">
      <w:r>
        <w:t>service is for cash, deferred payment or other valuable</w:t>
      </w:r>
    </w:p>
    <w:p w:rsidR="00A415FD" w:rsidRDefault="00A415FD" w:rsidP="00A415FD"/>
    <w:p w:rsidR="00A415FD" w:rsidRDefault="00A415FD" w:rsidP="00A415FD">
      <w:r>
        <w:t>consideration.        The words "and such transfer delivery or</w:t>
      </w:r>
    </w:p>
    <w:p w:rsidR="00A415FD" w:rsidRDefault="00A415FD" w:rsidP="00A415FD"/>
    <w:p w:rsidR="00A415FD" w:rsidRDefault="00A415FD" w:rsidP="00A415FD">
      <w:r>
        <w:t>supply of goods" is deemed to be a sale of those goods by</w:t>
      </w:r>
    </w:p>
    <w:p w:rsidR="00A415FD" w:rsidRDefault="00A415FD" w:rsidP="00A415FD"/>
    <w:p w:rsidR="00A415FD" w:rsidRDefault="00A415FD" w:rsidP="00A415FD">
      <w:r>
        <w:t>the person making the transfer. Therefore the incidence of</w:t>
      </w:r>
    </w:p>
    <w:p w:rsidR="00A415FD" w:rsidRDefault="00A415FD" w:rsidP="00A415FD"/>
    <w:p w:rsidR="00A415FD" w:rsidRDefault="00A415FD" w:rsidP="00A415FD">
      <w:r>
        <w:t>tax is on the supply of any goods by way of or as part of any</w:t>
      </w:r>
    </w:p>
    <w:p w:rsidR="00A415FD" w:rsidRDefault="00A415FD" w:rsidP="00A415FD"/>
    <w:p w:rsidR="00A415FD" w:rsidRDefault="00A415FD" w:rsidP="00A415FD">
      <w:r>
        <w:t>service. When food is supplied or alcoholic beverages are</w:t>
      </w:r>
    </w:p>
    <w:p w:rsidR="00A415FD" w:rsidRDefault="00A415FD" w:rsidP="00A415FD"/>
    <w:p w:rsidR="00A415FD" w:rsidRDefault="00A415FD" w:rsidP="00A415FD">
      <w:r>
        <w:t>supplied as part of any service, such transfer is deemed to</w:t>
      </w:r>
    </w:p>
    <w:p w:rsidR="00A415FD" w:rsidRDefault="00A415FD" w:rsidP="00A415FD"/>
    <w:p w:rsidR="00A415FD" w:rsidRDefault="00A415FD" w:rsidP="00A415FD">
      <w:r>
        <w:t>be a sale. Apparently, the transfer is during the course of a</w:t>
      </w:r>
    </w:p>
    <w:p w:rsidR="00A415FD" w:rsidRDefault="00A415FD" w:rsidP="00A415FD"/>
    <w:p w:rsidR="00A415FD" w:rsidRDefault="00A415FD" w:rsidP="00A415FD">
      <w:r>
        <w:t>service and when the deeming provision permits the State</w:t>
      </w:r>
    </w:p>
    <w:p w:rsidR="00A415FD" w:rsidRDefault="00A415FD" w:rsidP="00A415FD"/>
    <w:p w:rsidR="00A415FD" w:rsidRDefault="00A415FD" w:rsidP="00A415FD">
      <w:r>
        <w:t>Government to impose a tax on such transfer, there cannot</w:t>
      </w:r>
    </w:p>
    <w:p w:rsidR="00A415FD" w:rsidRDefault="00A415FD" w:rsidP="00A415FD"/>
    <w:p w:rsidR="00A415FD" w:rsidRDefault="00A415FD" w:rsidP="00A415FD">
      <w:r>
        <w:t>be a different component of service which could be imposed</w:t>
      </w:r>
    </w:p>
    <w:p w:rsidR="00A415FD" w:rsidRDefault="00A415FD" w:rsidP="00A415FD"/>
    <w:p w:rsidR="00A415FD" w:rsidRDefault="00A415FD" w:rsidP="00A415FD">
      <w:r>
        <w:t>with any service tax in exercise of the residuary power of the</w:t>
      </w:r>
    </w:p>
    <w:p w:rsidR="00A415FD" w:rsidRDefault="00A415FD" w:rsidP="00A415FD"/>
    <w:p w:rsidR="00A415FD" w:rsidRDefault="00A415FD" w:rsidP="00A415FD">
      <w:r>
        <w:t>Central Government under Entry 97 of List I of the</w:t>
      </w:r>
    </w:p>
    <w:p w:rsidR="00A415FD" w:rsidRDefault="00A415FD" w:rsidP="00A415FD"/>
    <w:p w:rsidR="00A415FD" w:rsidRDefault="00A415FD" w:rsidP="00A415FD">
      <w:r>
        <w:t>Constitution of India.</w:t>
      </w:r>
    </w:p>
    <w:p w:rsidR="00A415FD" w:rsidRDefault="00A415FD" w:rsidP="00A415FD"/>
    <w:p w:rsidR="00A415FD" w:rsidRDefault="00A415FD" w:rsidP="00A415FD">
      <w:r>
        <w:t xml:space="preserve">      20. Therefore it can be seen from Article 366(29-A) (f)</w:t>
      </w:r>
    </w:p>
    <w:p w:rsidR="00A415FD" w:rsidRDefault="00A415FD" w:rsidP="00A415FD"/>
    <w:p w:rsidR="00A415FD" w:rsidRDefault="00A415FD" w:rsidP="00A415FD">
      <w:r>
        <w:t>that service is also included in the sale of goods. If the</w:t>
      </w:r>
    </w:p>
    <w:p w:rsidR="00A415FD" w:rsidRDefault="00A415FD" w:rsidP="00A415FD"/>
    <w:p w:rsidR="00A415FD" w:rsidRDefault="00A415FD" w:rsidP="00A415FD">
      <w:r>
        <w:t>constitution permits sale of goods during service as taxable</w:t>
      </w:r>
    </w:p>
    <w:p w:rsidR="00A415FD" w:rsidRDefault="00A415FD" w:rsidP="00A415FD"/>
    <w:p w:rsidR="00A415FD" w:rsidRDefault="00A415FD" w:rsidP="00A415FD">
      <w:r>
        <w:t>necessarily Entry 54 has to be read giving the meaning of</w:t>
      </w:r>
    </w:p>
    <w:p w:rsidR="00A415FD" w:rsidRDefault="00A415FD" w:rsidP="00A415FD">
      <w:r>
        <w:br w:type="page"/>
      </w:r>
    </w:p>
    <w:p w:rsidR="00A415FD" w:rsidRDefault="00A415FD" w:rsidP="00A415FD">
      <w:r>
        <w:lastRenderedPageBreak/>
        <w:t>W.P.C..Nos 14045 of 2011</w:t>
      </w:r>
    </w:p>
    <w:p w:rsidR="00A415FD" w:rsidRDefault="00A415FD" w:rsidP="00A415FD">
      <w:r>
        <w:t>&amp; conn.cases.                  32</w:t>
      </w:r>
    </w:p>
    <w:p w:rsidR="00A415FD" w:rsidRDefault="00A415FD" w:rsidP="00A415FD"/>
    <w:p w:rsidR="00A415FD" w:rsidRDefault="00A415FD" w:rsidP="00A415FD"/>
    <w:p w:rsidR="00A415FD" w:rsidRDefault="00A415FD" w:rsidP="00A415FD">
      <w:r>
        <w:t>sale of goods as stated in the Constitution. If read in that</w:t>
      </w:r>
    </w:p>
    <w:p w:rsidR="00A415FD" w:rsidRDefault="00A415FD" w:rsidP="00A415FD"/>
    <w:p w:rsidR="00A415FD" w:rsidRDefault="00A415FD" w:rsidP="00A415FD">
      <w:r>
        <w:t>fashion, necessarily service forms part of sale of goods and</w:t>
      </w:r>
    </w:p>
    <w:p w:rsidR="00A415FD" w:rsidRDefault="00A415FD" w:rsidP="00A415FD"/>
    <w:p w:rsidR="00A415FD" w:rsidRDefault="00A415FD" w:rsidP="00A415FD">
      <w:r>
        <w:t>State     Government      alone will   have    the    legislative</w:t>
      </w:r>
    </w:p>
    <w:p w:rsidR="00A415FD" w:rsidRDefault="00A415FD" w:rsidP="00A415FD"/>
    <w:p w:rsidR="00A415FD" w:rsidRDefault="00A415FD" w:rsidP="00A415FD">
      <w:r>
        <w:t>competence to enact the law imposing a tax on the service</w:t>
      </w:r>
    </w:p>
    <w:p w:rsidR="00A415FD" w:rsidRDefault="00A415FD" w:rsidP="00A415FD"/>
    <w:p w:rsidR="00A415FD" w:rsidRDefault="00A415FD" w:rsidP="00A415FD">
      <w:r>
        <w:t>element forming part of sale of goods as well, which they</w:t>
      </w:r>
    </w:p>
    <w:p w:rsidR="00A415FD" w:rsidRDefault="00A415FD" w:rsidP="00A415FD"/>
    <w:p w:rsidR="00A415FD" w:rsidRDefault="00A415FD" w:rsidP="00A415FD">
      <w:r>
        <w:t>have apparently imposed. I am supported to take this view</w:t>
      </w:r>
    </w:p>
    <w:p w:rsidR="00A415FD" w:rsidRDefault="00A415FD" w:rsidP="00A415FD"/>
    <w:p w:rsidR="00A415FD" w:rsidRDefault="00A415FD" w:rsidP="00A415FD">
      <w:r>
        <w:t>in the light of the Constitution Bench judgment in K.</w:t>
      </w:r>
    </w:p>
    <w:p w:rsidR="00A415FD" w:rsidRDefault="00A415FD" w:rsidP="00A415FD"/>
    <w:p w:rsidR="00A415FD" w:rsidRDefault="00A415FD" w:rsidP="00A415FD">
      <w:r>
        <w:t>Damodarasamy Naidu (Supra).</w:t>
      </w:r>
    </w:p>
    <w:p w:rsidR="00A415FD" w:rsidRDefault="00A415FD" w:rsidP="00A415FD"/>
    <w:p w:rsidR="00A415FD" w:rsidRDefault="00A415FD" w:rsidP="00A415FD">
      <w:r>
        <w:t xml:space="preserve">      21. Coming to the next question regarding the</w:t>
      </w:r>
    </w:p>
    <w:p w:rsidR="00A415FD" w:rsidRDefault="00A415FD" w:rsidP="00A415FD"/>
    <w:p w:rsidR="00A415FD" w:rsidRDefault="00A415FD" w:rsidP="00A415FD">
      <w:r>
        <w:t>imposition of service tax in respect of hotel, inn, guest</w:t>
      </w:r>
    </w:p>
    <w:p w:rsidR="00A415FD" w:rsidRDefault="00A415FD" w:rsidP="00A415FD"/>
    <w:p w:rsidR="00A415FD" w:rsidRDefault="00A415FD" w:rsidP="00A415FD">
      <w:r>
        <w:t>house, club or camp site etc., the contention of the</w:t>
      </w:r>
    </w:p>
    <w:p w:rsidR="00A415FD" w:rsidRDefault="00A415FD" w:rsidP="00A415FD"/>
    <w:p w:rsidR="00A415FD" w:rsidRDefault="00A415FD" w:rsidP="00A415FD">
      <w:r>
        <w:t>petitioners is based on Entry 62 of List II. What exactly is</w:t>
      </w:r>
    </w:p>
    <w:p w:rsidR="00A415FD" w:rsidRDefault="00A415FD" w:rsidP="00A415FD"/>
    <w:p w:rsidR="00A415FD" w:rsidRDefault="00A415FD" w:rsidP="00A415FD">
      <w:r>
        <w:t>the meaning of the expression "luxuries" in Entry 62 of List II</w:t>
      </w:r>
    </w:p>
    <w:p w:rsidR="00A415FD" w:rsidRDefault="00A415FD" w:rsidP="00A415FD"/>
    <w:p w:rsidR="00A415FD" w:rsidRDefault="00A415FD" w:rsidP="00A415FD">
      <w:r>
        <w:t>has been held by the Constitution Bench judgment of the</w:t>
      </w:r>
    </w:p>
    <w:p w:rsidR="00A415FD" w:rsidRDefault="00A415FD" w:rsidP="00A415FD"/>
    <w:p w:rsidR="00A415FD" w:rsidRDefault="00A415FD" w:rsidP="00A415FD">
      <w:r>
        <w:t>Supreme Court in Godfrey Philips India Ltd. (Supra),</w:t>
      </w:r>
    </w:p>
    <w:p w:rsidR="00A415FD" w:rsidRDefault="00A415FD" w:rsidP="00A415FD"/>
    <w:p w:rsidR="00A415FD" w:rsidRDefault="00A415FD" w:rsidP="00A415FD">
      <w:r>
        <w:t>wherein it is held that luxuries is an activity of enjoyment or</w:t>
      </w:r>
    </w:p>
    <w:p w:rsidR="00A415FD" w:rsidRDefault="00A415FD" w:rsidP="00A415FD"/>
    <w:p w:rsidR="00A415FD" w:rsidRDefault="00A415FD" w:rsidP="00A415FD">
      <w:r>
        <w:t>indulgence which is costly or which is generally recognised</w:t>
      </w:r>
    </w:p>
    <w:p w:rsidR="00A415FD" w:rsidRDefault="00A415FD" w:rsidP="00A415FD"/>
    <w:p w:rsidR="00A415FD" w:rsidRDefault="00A415FD" w:rsidP="00A415FD">
      <w:r>
        <w:t>as being beyond the necessary requirements of an average</w:t>
      </w:r>
    </w:p>
    <w:p w:rsidR="00A415FD" w:rsidRDefault="00A415FD" w:rsidP="00A415FD">
      <w:r>
        <w:br w:type="page"/>
      </w:r>
    </w:p>
    <w:p w:rsidR="00A415FD" w:rsidRDefault="00A415FD" w:rsidP="00A415FD">
      <w:r>
        <w:lastRenderedPageBreak/>
        <w:t>W.P.C..Nos 14045 of 2011</w:t>
      </w:r>
    </w:p>
    <w:p w:rsidR="00A415FD" w:rsidRDefault="00A415FD" w:rsidP="00A415FD">
      <w:r>
        <w:t>&amp; conn.cases.                    33</w:t>
      </w:r>
    </w:p>
    <w:p w:rsidR="00A415FD" w:rsidRDefault="00A415FD" w:rsidP="00A415FD"/>
    <w:p w:rsidR="00A415FD" w:rsidRDefault="00A415FD" w:rsidP="00A415FD"/>
    <w:p w:rsidR="00A415FD" w:rsidRDefault="00A415FD" w:rsidP="00A415FD">
      <w:r>
        <w:t>member of the society. While giving the said meaning to</w:t>
      </w:r>
    </w:p>
    <w:p w:rsidR="00A415FD" w:rsidRDefault="00A415FD" w:rsidP="00A415FD"/>
    <w:p w:rsidR="00A415FD" w:rsidRDefault="00A415FD" w:rsidP="00A415FD">
      <w:r>
        <w:t>Entry 62 and if we look at the sub Clause (zzzzw), the</w:t>
      </w:r>
    </w:p>
    <w:p w:rsidR="00A415FD" w:rsidRDefault="00A415FD" w:rsidP="00A415FD"/>
    <w:p w:rsidR="00A415FD" w:rsidRDefault="00A415FD" w:rsidP="00A415FD">
      <w:r>
        <w:t>service tax is imposed on services provided in a hotel and</w:t>
      </w:r>
    </w:p>
    <w:p w:rsidR="00A415FD" w:rsidRDefault="00A415FD" w:rsidP="00A415FD"/>
    <w:p w:rsidR="00A415FD" w:rsidRDefault="00A415FD" w:rsidP="00A415FD">
      <w:r>
        <w:t>other similar establishments when State Legislature had</w:t>
      </w:r>
    </w:p>
    <w:p w:rsidR="00A415FD" w:rsidRDefault="00A415FD" w:rsidP="00A415FD"/>
    <w:p w:rsidR="00A415FD" w:rsidRDefault="00A415FD" w:rsidP="00A415FD">
      <w:r>
        <w:t>enacted the Kerala Tax on Luxuries Act by exercising their</w:t>
      </w:r>
    </w:p>
    <w:p w:rsidR="00A415FD" w:rsidRDefault="00A415FD" w:rsidP="00A415FD"/>
    <w:p w:rsidR="00A415FD" w:rsidRDefault="00A415FD" w:rsidP="00A415FD">
      <w:r>
        <w:t>legislative power under Entry 62 of List II. When applying</w:t>
      </w:r>
    </w:p>
    <w:p w:rsidR="00A415FD" w:rsidRDefault="00A415FD" w:rsidP="00A415FD"/>
    <w:p w:rsidR="00A415FD" w:rsidRDefault="00A415FD" w:rsidP="00A415FD">
      <w:r>
        <w:t>the dictum laid down in Godfrey Philips India Ltd. (Supra)</w:t>
      </w:r>
    </w:p>
    <w:p w:rsidR="00A415FD" w:rsidRDefault="00A415FD" w:rsidP="00A415FD"/>
    <w:p w:rsidR="00A415FD" w:rsidRDefault="00A415FD" w:rsidP="00A415FD">
      <w:r>
        <w:t>which gives an extended meaning to the word "luxuries", I</w:t>
      </w:r>
    </w:p>
    <w:p w:rsidR="00A415FD" w:rsidRDefault="00A415FD" w:rsidP="00A415FD"/>
    <w:p w:rsidR="00A415FD" w:rsidRDefault="00A415FD" w:rsidP="00A415FD">
      <w:r>
        <w:t>am of the view that the amendment now made to the</w:t>
      </w:r>
    </w:p>
    <w:p w:rsidR="00A415FD" w:rsidRDefault="00A415FD" w:rsidP="00A415FD"/>
    <w:p w:rsidR="00A415FD" w:rsidRDefault="00A415FD" w:rsidP="00A415FD">
      <w:r>
        <w:t>service tax trenches upon the legislative function of the</w:t>
      </w:r>
    </w:p>
    <w:p w:rsidR="00A415FD" w:rsidRDefault="00A415FD" w:rsidP="00A415FD"/>
    <w:p w:rsidR="00A415FD" w:rsidRDefault="00A415FD" w:rsidP="00A415FD">
      <w:r>
        <w:t>State under Entry 62 of List II.</w:t>
      </w:r>
    </w:p>
    <w:p w:rsidR="00A415FD" w:rsidRDefault="00A415FD" w:rsidP="00A415FD"/>
    <w:p w:rsidR="00A415FD" w:rsidRDefault="00A415FD" w:rsidP="00A415FD">
      <w:r>
        <w:t xml:space="preserve">      Having come to the aforesaid findings, these writ</w:t>
      </w:r>
    </w:p>
    <w:p w:rsidR="00A415FD" w:rsidRDefault="00A415FD" w:rsidP="00A415FD"/>
    <w:p w:rsidR="00A415FD" w:rsidRDefault="00A415FD" w:rsidP="00A415FD">
      <w:r>
        <w:t>petitions are allowed as follows:</w:t>
      </w:r>
    </w:p>
    <w:p w:rsidR="00A415FD" w:rsidRDefault="00A415FD" w:rsidP="00A415FD"/>
    <w:p w:rsidR="00A415FD" w:rsidRDefault="00A415FD" w:rsidP="00A415FD">
      <w:r>
        <w:t xml:space="preserve">      i)     It is declared that sub Clauses (zzzzv) and (zzzzw)</w:t>
      </w:r>
    </w:p>
    <w:p w:rsidR="00A415FD" w:rsidRDefault="00A415FD" w:rsidP="00A415FD"/>
    <w:p w:rsidR="00A415FD" w:rsidRDefault="00A415FD" w:rsidP="00A415FD">
      <w:r>
        <w:t>to Clause 105 of Section 65 of the Finance Act 1994 as</w:t>
      </w:r>
    </w:p>
    <w:p w:rsidR="00A415FD" w:rsidRDefault="00A415FD" w:rsidP="00A415FD"/>
    <w:p w:rsidR="00A415FD" w:rsidRDefault="00A415FD" w:rsidP="00A415FD">
      <w:r>
        <w:t>amended by the Finance Act 2011 is beyond the legislative</w:t>
      </w:r>
    </w:p>
    <w:p w:rsidR="00A415FD" w:rsidRDefault="00A415FD" w:rsidP="00A415FD"/>
    <w:p w:rsidR="00A415FD" w:rsidRDefault="00A415FD" w:rsidP="00A415FD">
      <w:r>
        <w:t>competence of the Parliament as the sub Clauses are</w:t>
      </w:r>
    </w:p>
    <w:p w:rsidR="00A415FD" w:rsidRDefault="00A415FD" w:rsidP="00A415FD"/>
    <w:p w:rsidR="00A415FD" w:rsidRDefault="00A415FD" w:rsidP="00A415FD">
      <w:r>
        <w:t>covered by Entry 54 and Entry 62 respectively of List II of</w:t>
      </w:r>
    </w:p>
    <w:p w:rsidR="00A415FD" w:rsidRDefault="00A415FD" w:rsidP="00A415FD">
      <w:r>
        <w:br w:type="page"/>
      </w:r>
    </w:p>
    <w:p w:rsidR="00A415FD" w:rsidRDefault="00A415FD" w:rsidP="00A415FD">
      <w:r>
        <w:lastRenderedPageBreak/>
        <w:t>W.P.C..Nos 14045 of 2011</w:t>
      </w:r>
    </w:p>
    <w:p w:rsidR="00A415FD" w:rsidRDefault="00A415FD" w:rsidP="00A415FD">
      <w:r>
        <w:t>&amp; conn.cases.                 34</w:t>
      </w:r>
    </w:p>
    <w:p w:rsidR="00A415FD" w:rsidRDefault="00A415FD" w:rsidP="00A415FD"/>
    <w:p w:rsidR="00A415FD" w:rsidRDefault="00A415FD" w:rsidP="00A415FD"/>
    <w:p w:rsidR="00A415FD" w:rsidRDefault="00A415FD" w:rsidP="00A415FD">
      <w:r>
        <w:t>the Seventh Schedule.</w:t>
      </w:r>
    </w:p>
    <w:p w:rsidR="00A415FD" w:rsidRDefault="00A415FD" w:rsidP="00A415FD"/>
    <w:p w:rsidR="00A415FD" w:rsidRDefault="00A415FD" w:rsidP="00A415FD">
      <w:r>
        <w:t xml:space="preserve">      ii)    That if any payments have been made by the</w:t>
      </w:r>
    </w:p>
    <w:p w:rsidR="00A415FD" w:rsidRDefault="00A415FD" w:rsidP="00A415FD"/>
    <w:p w:rsidR="00A415FD" w:rsidRDefault="00A415FD" w:rsidP="00A415FD">
      <w:r>
        <w:t>petitioners on the basis of the impugned clauses, they are</w:t>
      </w:r>
    </w:p>
    <w:p w:rsidR="00A415FD" w:rsidRDefault="00A415FD" w:rsidP="00A415FD"/>
    <w:p w:rsidR="00A415FD" w:rsidRDefault="00A415FD" w:rsidP="00A415FD">
      <w:r>
        <w:t>entitled to seek refund of the same.</w:t>
      </w:r>
    </w:p>
    <w:p w:rsidR="00A415FD" w:rsidRDefault="00A415FD" w:rsidP="00A415FD"/>
    <w:p w:rsidR="00A415FD" w:rsidRDefault="00A415FD" w:rsidP="00A415FD"/>
    <w:p w:rsidR="00A415FD" w:rsidRDefault="00A415FD" w:rsidP="00A415FD"/>
    <w:p w:rsidR="00A415FD" w:rsidRDefault="00A415FD" w:rsidP="00A415FD"/>
    <w:p w:rsidR="00A415FD" w:rsidRDefault="00A415FD" w:rsidP="00A415FD">
      <w:r>
        <w:t xml:space="preserve">                                 (A.M.SHAFFIQUE, JUDGE)</w:t>
      </w:r>
    </w:p>
    <w:p w:rsidR="00A415FD" w:rsidRDefault="00A415FD" w:rsidP="00A415FD"/>
    <w:p w:rsidR="00A415FD" w:rsidRDefault="00A415FD" w:rsidP="00A415FD"/>
    <w:p w:rsidR="00A415FD" w:rsidRDefault="00A415FD" w:rsidP="00A415FD"/>
    <w:p w:rsidR="00A415FD" w:rsidRDefault="00A415FD" w:rsidP="00A415FD"/>
    <w:p w:rsidR="00A415FD" w:rsidRDefault="00A415FD" w:rsidP="00A415FD">
      <w:r>
        <w:t>jsr</w:t>
      </w:r>
    </w:p>
    <w:p w:rsidR="00A415FD" w:rsidRDefault="00A415FD" w:rsidP="00A415FD">
      <w:r>
        <w:br w:type="page"/>
      </w:r>
    </w:p>
    <w:p w:rsidR="00A415FD" w:rsidRDefault="00A415FD" w:rsidP="00A415FD">
      <w:r>
        <w:lastRenderedPageBreak/>
        <w:t>W.P.C..Nos 14045 of 2011</w:t>
      </w:r>
    </w:p>
    <w:p w:rsidR="00A415FD" w:rsidRDefault="00A415FD" w:rsidP="00A415FD">
      <w:r>
        <w:t>&amp; conn.cases.               35</w:t>
      </w:r>
    </w:p>
    <w:p w:rsidR="00A415FD" w:rsidRDefault="00A415FD" w:rsidP="00A415FD">
      <w:r>
        <w:br w:type="page"/>
      </w:r>
    </w:p>
    <w:p w:rsidR="00A415FD" w:rsidRDefault="00A415FD" w:rsidP="00A415FD">
      <w:r>
        <w:lastRenderedPageBreak/>
        <w:t>W.P.C..Nos 14045 of 2011</w:t>
      </w:r>
    </w:p>
    <w:p w:rsidR="00A415FD" w:rsidRDefault="00A415FD" w:rsidP="00A415FD">
      <w:r>
        <w:t>&amp; conn.cases.               36</w:t>
      </w:r>
    </w:p>
    <w:p w:rsidR="00A415FD" w:rsidRDefault="00A415FD" w:rsidP="00A415FD">
      <w:r>
        <w:br w:type="page"/>
      </w:r>
    </w:p>
    <w:p w:rsidR="00A415FD" w:rsidRDefault="00A415FD" w:rsidP="00A415FD"/>
    <w:p w:rsidR="006C76B7" w:rsidRDefault="006C76B7"/>
    <w:sectPr w:rsidR="006C76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>
    <w:useFELayout/>
  </w:compat>
  <w:rsids>
    <w:rsidRoot w:val="00A415FD"/>
    <w:rsid w:val="006C76B7"/>
    <w:rsid w:val="00A415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77</Pages>
  <Words>7968</Words>
  <Characters>45418</Characters>
  <Application>Microsoft Office Word</Application>
  <DocSecurity>0</DocSecurity>
  <Lines>378</Lines>
  <Paragraphs>106</Paragraphs>
  <ScaleCrop>false</ScaleCrop>
  <Company/>
  <LinksUpToDate>false</LinksUpToDate>
  <CharactersWithSpaces>53280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Parikshit Aggarwal</dc:creator>
  <cp:keywords/>
  <dc:description/>
  <cp:lastModifiedBy>Parikshit Aggarwal</cp:lastModifiedBy>
  <cp:revision>2</cp:revision>
  <dcterms:created xsi:type="dcterms:W3CDTF">2013-07-19T14:49:00Z</dcterms:created>
  <dcterms:modified xsi:type="dcterms:W3CDTF">2013-07-19T14:49:00Z</dcterms:modified>
</cp:coreProperties>
</file>